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  <w:r w:rsidRPr="003D5EAC">
        <w:rPr>
          <w:b/>
          <w:sz w:val="28"/>
          <w:szCs w:val="28"/>
        </w:rPr>
        <w:t xml:space="preserve">Аннотация </w:t>
      </w:r>
    </w:p>
    <w:p w:rsidR="009C5342" w:rsidRDefault="009C5342" w:rsidP="00F0262D">
      <w:pPr>
        <w:spacing w:after="0"/>
        <w:jc w:val="center"/>
        <w:rPr>
          <w:b/>
          <w:sz w:val="28"/>
          <w:szCs w:val="28"/>
        </w:rPr>
      </w:pPr>
      <w:r w:rsidRPr="009C5342">
        <w:rPr>
          <w:b/>
          <w:sz w:val="28"/>
          <w:szCs w:val="28"/>
        </w:rPr>
        <w:t>к дополнительной общеобразовательной общеразвивающей программе технической направленности</w:t>
      </w:r>
      <w:bookmarkStart w:id="0" w:name="_GoBack"/>
      <w:bookmarkEnd w:id="0"/>
    </w:p>
    <w:p w:rsidR="00D86E16" w:rsidRPr="003D5EAC" w:rsidRDefault="009C5342" w:rsidP="00F0262D">
      <w:pPr>
        <w:spacing w:after="0"/>
        <w:jc w:val="center"/>
        <w:rPr>
          <w:b/>
          <w:sz w:val="28"/>
          <w:szCs w:val="28"/>
        </w:rPr>
      </w:pPr>
      <w:r w:rsidRPr="003D5EAC">
        <w:rPr>
          <w:b/>
          <w:sz w:val="28"/>
          <w:szCs w:val="28"/>
        </w:rPr>
        <w:t xml:space="preserve"> </w:t>
      </w:r>
      <w:r w:rsidR="00F0262D" w:rsidRPr="003D5EAC">
        <w:rPr>
          <w:b/>
          <w:sz w:val="28"/>
          <w:szCs w:val="28"/>
        </w:rPr>
        <w:t>«</w:t>
      </w:r>
      <w:r w:rsidR="00D4446A">
        <w:rPr>
          <w:b/>
          <w:sz w:val="28"/>
          <w:szCs w:val="28"/>
        </w:rPr>
        <w:t>Робототехника</w:t>
      </w:r>
      <w:r w:rsidR="00342B3A" w:rsidRPr="00342B3A">
        <w:rPr>
          <w:b/>
          <w:sz w:val="28"/>
          <w:szCs w:val="28"/>
        </w:rPr>
        <w:t>»</w:t>
      </w:r>
    </w:p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</w:p>
    <w:p w:rsidR="00F0262D" w:rsidRPr="003D5EAC" w:rsidRDefault="00F0262D" w:rsidP="00D4446A">
      <w:pPr>
        <w:spacing w:after="0" w:line="276" w:lineRule="auto"/>
        <w:ind w:firstLine="567"/>
        <w:rPr>
          <w:rStyle w:val="c1c0"/>
          <w:sz w:val="28"/>
          <w:szCs w:val="28"/>
        </w:rPr>
      </w:pPr>
      <w:r w:rsidRPr="003D5EAC">
        <w:rPr>
          <w:sz w:val="28"/>
          <w:szCs w:val="28"/>
        </w:rPr>
        <w:t xml:space="preserve">Настоящая рабочая программа курса дополнительного образования </w:t>
      </w:r>
      <w:r w:rsidR="00D4446A">
        <w:rPr>
          <w:sz w:val="28"/>
          <w:szCs w:val="28"/>
        </w:rPr>
        <w:t>«Робототехника</w:t>
      </w:r>
      <w:r w:rsidR="00A359C2">
        <w:rPr>
          <w:sz w:val="28"/>
          <w:szCs w:val="28"/>
        </w:rPr>
        <w:t>» (техническая направленность</w:t>
      </w:r>
      <w:r w:rsidR="00655255" w:rsidRPr="00655255">
        <w:rPr>
          <w:sz w:val="28"/>
          <w:szCs w:val="28"/>
        </w:rPr>
        <w:t xml:space="preserve">) составлена </w:t>
      </w:r>
      <w:r w:rsidR="00D4446A" w:rsidRPr="00D4446A">
        <w:rPr>
          <w:sz w:val="28"/>
          <w:szCs w:val="28"/>
        </w:rPr>
        <w:t xml:space="preserve">на основе авторской программы В.А. Горского «Моделирование роботов. Программы внеурочной деятельности. Начальное и основное образования», М., «Просвещение», 2014г. </w:t>
      </w:r>
      <w:r w:rsidR="00655255" w:rsidRPr="00655255">
        <w:rPr>
          <w:sz w:val="28"/>
          <w:szCs w:val="28"/>
        </w:rPr>
        <w:t xml:space="preserve">«Основы программирования на языке </w:t>
      </w:r>
      <w:proofErr w:type="spellStart"/>
      <w:r w:rsidR="00655255" w:rsidRPr="00655255">
        <w:rPr>
          <w:sz w:val="28"/>
          <w:szCs w:val="28"/>
        </w:rPr>
        <w:t>Python</w:t>
      </w:r>
      <w:proofErr w:type="spellEnd"/>
      <w:r w:rsidR="00655255" w:rsidRPr="00655255">
        <w:rPr>
          <w:sz w:val="28"/>
          <w:szCs w:val="28"/>
        </w:rPr>
        <w:t xml:space="preserve"> на примере программирования беспилотного летательного аппарата», авторы: Белоусова А.С., Ершов С.А. </w:t>
      </w:r>
      <w:r w:rsidRPr="003D5EAC">
        <w:rPr>
          <w:rStyle w:val="c1c0"/>
          <w:sz w:val="28"/>
          <w:szCs w:val="28"/>
        </w:rPr>
        <w:t>в соответствии с:</w:t>
      </w:r>
    </w:p>
    <w:p w:rsidR="00F0262D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образования»;</w:t>
      </w:r>
    </w:p>
    <w:p w:rsidR="00290D49" w:rsidRPr="00290D49" w:rsidRDefault="00290D49" w:rsidP="00290D49">
      <w:pPr>
        <w:spacing w:after="0" w:line="276" w:lineRule="auto"/>
        <w:rPr>
          <w:rStyle w:val="c1c0"/>
          <w:sz w:val="28"/>
          <w:szCs w:val="28"/>
        </w:rPr>
      </w:pPr>
      <w:r w:rsidRPr="00290D49">
        <w:rPr>
          <w:rStyle w:val="c1c0"/>
          <w:sz w:val="28"/>
          <w:szCs w:val="28"/>
        </w:rPr>
        <w:t>- приказом Министерства просвещения Российской Федерации от</w:t>
      </w:r>
    </w:p>
    <w:p w:rsidR="00290D49" w:rsidRPr="00290D49" w:rsidRDefault="00290D49" w:rsidP="00290D49">
      <w:pPr>
        <w:spacing w:after="0" w:line="276" w:lineRule="auto"/>
        <w:rPr>
          <w:rStyle w:val="c1c0"/>
          <w:sz w:val="28"/>
          <w:szCs w:val="28"/>
        </w:rPr>
      </w:pPr>
      <w:r w:rsidRPr="00290D49">
        <w:rPr>
          <w:rStyle w:val="c1c0"/>
          <w:sz w:val="28"/>
          <w:szCs w:val="28"/>
        </w:rPr>
        <w:t>27.07.2022 № 629 «Об утверждении Порядка организации и осуществления</w:t>
      </w:r>
    </w:p>
    <w:p w:rsidR="00290D49" w:rsidRPr="00290D49" w:rsidRDefault="00290D49" w:rsidP="00290D49">
      <w:pPr>
        <w:spacing w:after="0" w:line="276" w:lineRule="auto"/>
        <w:rPr>
          <w:rStyle w:val="c1c0"/>
          <w:sz w:val="28"/>
          <w:szCs w:val="28"/>
        </w:rPr>
      </w:pPr>
      <w:r w:rsidRPr="00290D49">
        <w:rPr>
          <w:rStyle w:val="c1c0"/>
          <w:sz w:val="28"/>
          <w:szCs w:val="28"/>
        </w:rPr>
        <w:t>образовательной деятельности по дополнительным общеобразовательным</w:t>
      </w:r>
    </w:p>
    <w:p w:rsidR="00290D49" w:rsidRPr="003D5EAC" w:rsidRDefault="00290D49" w:rsidP="00290D49">
      <w:pPr>
        <w:spacing w:after="0" w:line="276" w:lineRule="auto"/>
        <w:rPr>
          <w:rStyle w:val="c1c0"/>
          <w:sz w:val="28"/>
          <w:szCs w:val="28"/>
        </w:rPr>
      </w:pPr>
      <w:r w:rsidRPr="00290D49">
        <w:rPr>
          <w:rStyle w:val="c1c0"/>
          <w:sz w:val="28"/>
          <w:szCs w:val="28"/>
        </w:rPr>
        <w:t>программам»;</w:t>
      </w:r>
    </w:p>
    <w:p w:rsidR="00F0262D" w:rsidRPr="003D5EAC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16.11.2022 г. № 993</w:t>
      </w:r>
      <w:r w:rsidR="003D5EAC" w:rsidRPr="003D5EAC">
        <w:rPr>
          <w:rStyle w:val="c1c0"/>
          <w:sz w:val="28"/>
          <w:szCs w:val="28"/>
        </w:rPr>
        <w:t xml:space="preserve"> «Об утверждении федеральной образовательной программы основного общего образования»;</w:t>
      </w:r>
    </w:p>
    <w:p w:rsidR="003D5EAC" w:rsidRPr="003D5EAC" w:rsidRDefault="003D5EAC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методическими рекомендациями по организации внеурочной деятельности в рамках реализации обновлённых федеральных государственных образовательных стандартов основного общего образования (письм</w:t>
      </w:r>
      <w:r w:rsidR="00290D49">
        <w:rPr>
          <w:rStyle w:val="c1c0"/>
          <w:sz w:val="28"/>
          <w:szCs w:val="28"/>
        </w:rPr>
        <w:t xml:space="preserve">о </w:t>
      </w:r>
      <w:proofErr w:type="spellStart"/>
      <w:r w:rsidR="00290D49">
        <w:rPr>
          <w:rStyle w:val="c1c0"/>
          <w:sz w:val="28"/>
          <w:szCs w:val="28"/>
        </w:rPr>
        <w:t>Минпросвещения</w:t>
      </w:r>
      <w:proofErr w:type="spellEnd"/>
      <w:r w:rsidR="00290D49">
        <w:rPr>
          <w:rStyle w:val="c1c0"/>
          <w:sz w:val="28"/>
          <w:szCs w:val="28"/>
        </w:rPr>
        <w:t xml:space="preserve"> России от 05.07</w:t>
      </w:r>
      <w:r w:rsidRPr="003D5EAC">
        <w:rPr>
          <w:rStyle w:val="c1c0"/>
          <w:sz w:val="28"/>
          <w:szCs w:val="28"/>
        </w:rPr>
        <w:t>.2022 г. № ТВ-1290/03);</w:t>
      </w:r>
    </w:p>
    <w:p w:rsidR="00F0262D" w:rsidRPr="003D5EAC" w:rsidRDefault="003D5EAC" w:rsidP="00F0262D">
      <w:pPr>
        <w:spacing w:after="0"/>
        <w:rPr>
          <w:sz w:val="28"/>
          <w:szCs w:val="28"/>
        </w:rPr>
      </w:pPr>
      <w:r w:rsidRPr="003D5EAC">
        <w:rPr>
          <w:sz w:val="28"/>
          <w:szCs w:val="28"/>
        </w:rPr>
        <w:t xml:space="preserve">- программой основного общего образования МБОУ </w:t>
      </w:r>
      <w:proofErr w:type="spellStart"/>
      <w:r w:rsidRPr="003D5EAC">
        <w:rPr>
          <w:sz w:val="28"/>
          <w:szCs w:val="28"/>
        </w:rPr>
        <w:t>Глазуновская</w:t>
      </w:r>
      <w:proofErr w:type="spellEnd"/>
      <w:r w:rsidRPr="003D5EAC">
        <w:rPr>
          <w:sz w:val="28"/>
          <w:szCs w:val="28"/>
        </w:rPr>
        <w:t xml:space="preserve"> средняя общеобразовательная школа (протокол Педа</w:t>
      </w:r>
      <w:r w:rsidR="00EB7226">
        <w:rPr>
          <w:sz w:val="28"/>
          <w:szCs w:val="28"/>
        </w:rPr>
        <w:t>гогического совета от 30.08.2024</w:t>
      </w:r>
      <w:r w:rsidRPr="003D5EAC">
        <w:rPr>
          <w:sz w:val="28"/>
          <w:szCs w:val="28"/>
        </w:rPr>
        <w:t xml:space="preserve"> г.</w:t>
      </w:r>
      <w:r w:rsidR="00EB7226">
        <w:rPr>
          <w:sz w:val="28"/>
          <w:szCs w:val="28"/>
        </w:rPr>
        <w:t xml:space="preserve"> </w:t>
      </w:r>
      <w:r w:rsidRPr="003D5EAC">
        <w:rPr>
          <w:sz w:val="28"/>
          <w:szCs w:val="28"/>
        </w:rPr>
        <w:t xml:space="preserve">№ 1, приказ </w:t>
      </w:r>
      <w:proofErr w:type="spellStart"/>
      <w:r w:rsidRPr="003D5EAC">
        <w:rPr>
          <w:sz w:val="28"/>
          <w:szCs w:val="28"/>
        </w:rPr>
        <w:t>и</w:t>
      </w:r>
      <w:r w:rsidR="00EB7226">
        <w:rPr>
          <w:sz w:val="28"/>
          <w:szCs w:val="28"/>
        </w:rPr>
        <w:t>.о</w:t>
      </w:r>
      <w:proofErr w:type="spellEnd"/>
      <w:r w:rsidR="00EB7226">
        <w:rPr>
          <w:sz w:val="28"/>
          <w:szCs w:val="28"/>
        </w:rPr>
        <w:t>. директора от 30.08.2024 № 99-6</w:t>
      </w:r>
      <w:r w:rsidRPr="003D5EAC">
        <w:rPr>
          <w:sz w:val="28"/>
          <w:szCs w:val="28"/>
        </w:rPr>
        <w:t>)</w:t>
      </w:r>
    </w:p>
    <w:sectPr w:rsidR="00F0262D" w:rsidRPr="003D5EAC" w:rsidSect="003D5EA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5C"/>
    <w:rsid w:val="00290D49"/>
    <w:rsid w:val="00342B3A"/>
    <w:rsid w:val="003D5EAC"/>
    <w:rsid w:val="004F5146"/>
    <w:rsid w:val="00655255"/>
    <w:rsid w:val="009C5342"/>
    <w:rsid w:val="00A359C2"/>
    <w:rsid w:val="00B43E5C"/>
    <w:rsid w:val="00D4446A"/>
    <w:rsid w:val="00D86E16"/>
    <w:rsid w:val="00EB7226"/>
    <w:rsid w:val="00F0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E7EE"/>
  <w15:chartTrackingRefBased/>
  <w15:docId w15:val="{FBB2B344-A58D-4886-A862-46DCB88E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0">
    <w:name w:val="c1 c0"/>
    <w:basedOn w:val="a0"/>
    <w:rsid w:val="00F0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9</cp:revision>
  <dcterms:created xsi:type="dcterms:W3CDTF">2023-10-02T10:54:00Z</dcterms:created>
  <dcterms:modified xsi:type="dcterms:W3CDTF">2024-10-10T16:50:00Z</dcterms:modified>
</cp:coreProperties>
</file>