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46B0">
      <w:pPr>
        <w:shd w:val="clear" w:color="auto" w:fill="FFFFFF"/>
        <w:rPr>
          <w:rFonts w:eastAsiaTheme="minorHAnsi"/>
          <w:b/>
        </w:rPr>
      </w:pPr>
      <w:r>
        <w:rPr>
          <w:rFonts w:ascii="Calibri" w:hAnsi="Calibri" w:eastAsia="Calibri" w:cs="Calibri"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942975</wp:posOffset>
            </wp:positionH>
            <wp:positionV relativeFrom="page">
              <wp:posOffset>418465</wp:posOffset>
            </wp:positionV>
            <wp:extent cx="6191250" cy="9705975"/>
            <wp:effectExtent l="0" t="0" r="0" b="9525"/>
            <wp:wrapTopAndBottom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29777">
      <w:pPr>
        <w:shd w:val="clear" w:color="auto" w:fill="FFFFFF"/>
        <w:ind w:firstLine="851"/>
        <w:jc w:val="both"/>
        <w:rPr>
          <w:color w:val="1A1A1A"/>
        </w:rPr>
      </w:pPr>
      <w:r>
        <w:rPr>
          <w:b/>
          <w:color w:val="1A1A1A"/>
        </w:rPr>
        <w:t>Цель:</w:t>
      </w:r>
      <w:r>
        <w:rPr>
          <w:color w:val="1A1A1A"/>
        </w:rPr>
        <w:t xml:space="preserve"> Обеспечение психолого-педагогического сопровождения детей и</w:t>
      </w:r>
    </w:p>
    <w:p w14:paraId="5C3ED375">
      <w:pPr>
        <w:shd w:val="clear" w:color="auto" w:fill="FFFFFF"/>
        <w:ind w:firstLine="851"/>
        <w:jc w:val="both"/>
        <w:rPr>
          <w:color w:val="1A1A1A"/>
        </w:rPr>
      </w:pPr>
      <w:r>
        <w:rPr>
          <w:color w:val="1A1A1A"/>
        </w:rPr>
        <w:t>семей участников СВО, оказание им необходимой комплексной помощи.</w:t>
      </w:r>
    </w:p>
    <w:tbl>
      <w:tblPr>
        <w:tblStyle w:val="5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  <w:gridCol w:w="1418"/>
      </w:tblGrid>
      <w:tr w14:paraId="2D7D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DC8217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796" w:type="dxa"/>
          </w:tcPr>
          <w:p w14:paraId="0FBCD11C">
            <w:pPr>
              <w:jc w:val="center"/>
              <w:rPr>
                <w:b/>
              </w:rPr>
            </w:pPr>
            <w:r>
              <w:rPr>
                <w:b/>
                <w:color w:val="1A1A1A"/>
                <w:shd w:val="clear" w:color="auto" w:fill="FFFFFF"/>
              </w:rPr>
              <w:t>Мероприятия</w:t>
            </w:r>
          </w:p>
        </w:tc>
        <w:tc>
          <w:tcPr>
            <w:tcW w:w="1418" w:type="dxa"/>
          </w:tcPr>
          <w:p w14:paraId="49EF2B62">
            <w:pPr>
              <w:jc w:val="center"/>
              <w:rPr>
                <w:b/>
              </w:rPr>
            </w:pPr>
            <w:r>
              <w:rPr>
                <w:b/>
                <w:color w:val="1A1A1A"/>
                <w:shd w:val="clear" w:color="auto" w:fill="FFFFFF"/>
              </w:rPr>
              <w:t>Сроки</w:t>
            </w:r>
          </w:p>
        </w:tc>
      </w:tr>
      <w:tr w14:paraId="5C90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512A8E3B">
            <w:pPr>
              <w:jc w:val="center"/>
              <w:rPr>
                <w:b/>
              </w:rPr>
            </w:pPr>
            <w:r>
              <w:rPr>
                <w:b/>
                <w:color w:val="1A1A1A"/>
                <w:shd w:val="clear" w:color="auto" w:fill="FFFFFF"/>
              </w:rPr>
              <w:t>Методическая работа</w:t>
            </w:r>
          </w:p>
        </w:tc>
      </w:tr>
      <w:tr w14:paraId="3ABD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87A1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6" w:type="dxa"/>
          </w:tcPr>
          <w:p w14:paraId="101C15C4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Анализ школьной ситуации:</w:t>
            </w:r>
          </w:p>
          <w:p w14:paraId="53724C02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сбор информации о численности и составе обучающихся, чьи родители являются участниками (ветеранами) СВО.</w:t>
            </w:r>
          </w:p>
        </w:tc>
        <w:tc>
          <w:tcPr>
            <w:tcW w:w="1418" w:type="dxa"/>
          </w:tcPr>
          <w:p w14:paraId="4ED8433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Сентябрь</w:t>
            </w:r>
          </w:p>
          <w:p w14:paraId="2A26C9E5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и в течение</w:t>
            </w:r>
          </w:p>
          <w:p w14:paraId="091287EE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года.</w:t>
            </w:r>
          </w:p>
        </w:tc>
      </w:tr>
      <w:tr w14:paraId="0A064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35310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96" w:type="dxa"/>
          </w:tcPr>
          <w:p w14:paraId="0468EDD8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Анализ методической базы кабинета для оказания психологической поддержки обучающимся:</w:t>
            </w:r>
          </w:p>
          <w:p w14:paraId="13D7945D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конкретизация направлений психологической поддержки в соответствии с методической базой;</w:t>
            </w:r>
          </w:p>
          <w:p w14:paraId="6B8A8B17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-разработка индивидуальных программ сопровождения обучающихся;</w:t>
            </w:r>
          </w:p>
          <w:p w14:paraId="0056EB90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подбор методик для работы с обучающимися;</w:t>
            </w:r>
          </w:p>
          <w:p w14:paraId="6A191CC1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подготовка оборудования и материалов для проведения занятий.</w:t>
            </w:r>
          </w:p>
        </w:tc>
        <w:tc>
          <w:tcPr>
            <w:tcW w:w="1418" w:type="dxa"/>
          </w:tcPr>
          <w:p w14:paraId="15FDD52F">
            <w:pPr>
              <w:jc w:val="both"/>
            </w:pPr>
            <w:r>
              <w:t>Сентябрь</w:t>
            </w:r>
          </w:p>
        </w:tc>
      </w:tr>
      <w:tr w14:paraId="1AC4F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0870766E">
            <w:pPr>
              <w:jc w:val="center"/>
              <w:rPr>
                <w:b/>
              </w:rPr>
            </w:pPr>
            <w:r>
              <w:rPr>
                <w:b/>
              </w:rPr>
              <w:t>Диагностическая работа</w:t>
            </w:r>
          </w:p>
        </w:tc>
      </w:tr>
      <w:tr w14:paraId="342F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C8824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96" w:type="dxa"/>
          </w:tcPr>
          <w:p w14:paraId="4D9F9B7D">
            <w:pPr>
              <w:shd w:val="clear" w:color="auto" w:fill="FFFFFF"/>
              <w:jc w:val="both"/>
            </w:pPr>
            <w:r>
              <w:t>Мониторинг психологического состояния детей участников (ветеранов) СВО с целью выявления группы ПППВ (повышенного психолого-педагогического внимания).</w:t>
            </w:r>
          </w:p>
        </w:tc>
        <w:tc>
          <w:tcPr>
            <w:tcW w:w="1418" w:type="dxa"/>
          </w:tcPr>
          <w:p w14:paraId="2E5B574A">
            <w:pPr>
              <w:jc w:val="both"/>
            </w:pPr>
            <w:r>
              <w:t>Сентябрь, декабрь, май</w:t>
            </w:r>
          </w:p>
        </w:tc>
      </w:tr>
      <w:tr w14:paraId="2924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5F28DB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96" w:type="dxa"/>
          </w:tcPr>
          <w:p w14:paraId="08F81F50">
            <w:pPr>
              <w:shd w:val="clear" w:color="auto" w:fill="FFFFFF"/>
              <w:jc w:val="both"/>
            </w:pPr>
            <w:r>
              <w:t>Углубленная диагностика (по результатам уже проведенной диагностики или при необходимости).</w:t>
            </w:r>
          </w:p>
        </w:tc>
        <w:tc>
          <w:tcPr>
            <w:tcW w:w="1418" w:type="dxa"/>
          </w:tcPr>
          <w:p w14:paraId="11007ADE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567DC950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года</w:t>
            </w:r>
          </w:p>
        </w:tc>
      </w:tr>
      <w:tr w14:paraId="5B0A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14C179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96" w:type="dxa"/>
          </w:tcPr>
          <w:p w14:paraId="39BC4C29">
            <w:pPr>
              <w:shd w:val="clear" w:color="auto" w:fill="FFFFFF"/>
              <w:jc w:val="both"/>
            </w:pPr>
            <w:r>
              <w:t>Наблюдение за детьми участников (ветеранов) СВО.</w:t>
            </w:r>
          </w:p>
        </w:tc>
        <w:tc>
          <w:tcPr>
            <w:tcW w:w="1418" w:type="dxa"/>
          </w:tcPr>
          <w:p w14:paraId="7890174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498F4B9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3A44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2BB71E99">
            <w:pPr>
              <w:shd w:val="clear" w:color="auto" w:fill="FFFFFF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  <w:shd w:val="clear" w:color="auto" w:fill="FFFFFF"/>
              </w:rPr>
              <w:t>Консультирование</w:t>
            </w:r>
          </w:p>
        </w:tc>
      </w:tr>
      <w:tr w14:paraId="581A1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29C5A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796" w:type="dxa"/>
          </w:tcPr>
          <w:p w14:paraId="662C2165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Консультирование педагогов по работе в классах, в которых обучаются дети участников (ветеранов) СВО и взаимодействию с обучающимися.</w:t>
            </w:r>
          </w:p>
        </w:tc>
        <w:tc>
          <w:tcPr>
            <w:tcW w:w="1418" w:type="dxa"/>
          </w:tcPr>
          <w:p w14:paraId="3F766225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22715FE0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3708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6A37B7A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96" w:type="dxa"/>
          </w:tcPr>
          <w:p w14:paraId="1946D980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Консультирование обучающихся из семей участников (ветеранов) СВО по актуальной тематике (совладение с трудностями, симптомами тревоги, поиск ресурсов в кризисной ситуации, принятию ситуации и т. п.).</w:t>
            </w:r>
          </w:p>
        </w:tc>
        <w:tc>
          <w:tcPr>
            <w:tcW w:w="1418" w:type="dxa"/>
          </w:tcPr>
          <w:p w14:paraId="565E406C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475EAFBE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6FD8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9F737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796" w:type="dxa"/>
          </w:tcPr>
          <w:p w14:paraId="39AF1C27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Консультирование родителей по актуальной тематике (влияние</w:t>
            </w:r>
          </w:p>
          <w:p w14:paraId="5ECC3A91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эмоционального состояния родителей на ребёнка, активное слушание, вербальная и невербальная поддержка и т.п.).</w:t>
            </w:r>
          </w:p>
        </w:tc>
        <w:tc>
          <w:tcPr>
            <w:tcW w:w="1418" w:type="dxa"/>
          </w:tcPr>
          <w:p w14:paraId="1C1BEBA6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6B44FC56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4F36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15B1B890">
            <w:pPr>
              <w:shd w:val="clear" w:color="auto" w:fill="FFFFFF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  <w:shd w:val="clear" w:color="auto" w:fill="FFFFFF"/>
              </w:rPr>
              <w:t>Коррекционно-развивающая работа</w:t>
            </w:r>
          </w:p>
        </w:tc>
      </w:tr>
      <w:tr w14:paraId="788B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DFF9A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796" w:type="dxa"/>
          </w:tcPr>
          <w:p w14:paraId="38664BE0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Индивидуальная работа с детьми группы ПППВ.</w:t>
            </w:r>
          </w:p>
        </w:tc>
        <w:tc>
          <w:tcPr>
            <w:tcW w:w="1418" w:type="dxa"/>
          </w:tcPr>
          <w:p w14:paraId="191BAA71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6CC6FA3E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28EF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4DA55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796" w:type="dxa"/>
          </w:tcPr>
          <w:p w14:paraId="15A62895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Коррекционно-развивающие занятия в</w:t>
            </w:r>
          </w:p>
          <w:p w14:paraId="4B672D07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классах, в которых обучаются дети из</w:t>
            </w:r>
          </w:p>
          <w:p w14:paraId="4D8AA715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семей участников (ветеранов) СВО на</w:t>
            </w:r>
          </w:p>
          <w:p w14:paraId="1C00880D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темы:</w:t>
            </w:r>
          </w:p>
          <w:p w14:paraId="738F32D5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«Понимаем ли мы друг друга?»</w:t>
            </w:r>
          </w:p>
          <w:p w14:paraId="357AC057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«Учимся поддерживать друг друга в</w:t>
            </w:r>
          </w:p>
          <w:p w14:paraId="5E3C8691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сложных ситуациях»</w:t>
            </w:r>
          </w:p>
          <w:p w14:paraId="4F94F94D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«Как помочь себе в стрессовых</w:t>
            </w:r>
          </w:p>
          <w:p w14:paraId="2341908E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ситуациях?»</w:t>
            </w:r>
          </w:p>
          <w:p w14:paraId="77A3C3CF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«Проблема как друг»</w:t>
            </w:r>
          </w:p>
          <w:p w14:paraId="39854644">
            <w:pPr>
              <w:shd w:val="clear" w:color="auto" w:fill="FFFFFF"/>
              <w:jc w:val="both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color w:val="1A1A1A"/>
              </w:rPr>
              <w:t>- «Как прекрасен этот мир!».</w:t>
            </w:r>
          </w:p>
        </w:tc>
        <w:tc>
          <w:tcPr>
            <w:tcW w:w="1418" w:type="dxa"/>
          </w:tcPr>
          <w:p w14:paraId="010A6FD8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1EA4FDCC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1694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7" w:type="dxa"/>
            <w:gridSpan w:val="3"/>
          </w:tcPr>
          <w:p w14:paraId="7250F515">
            <w:pPr>
              <w:shd w:val="clear" w:color="auto" w:fill="FFFFFF"/>
              <w:jc w:val="center"/>
              <w:rPr>
                <w:b/>
                <w:color w:val="1A1A1A"/>
              </w:rPr>
            </w:pPr>
            <w:r>
              <w:rPr>
                <w:b/>
                <w:color w:val="1A1A1A"/>
                <w:shd w:val="clear" w:color="auto" w:fill="FFFFFF"/>
              </w:rPr>
              <w:t>Психологическое просвещение</w:t>
            </w:r>
          </w:p>
        </w:tc>
      </w:tr>
      <w:tr w14:paraId="1965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5D882AA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796" w:type="dxa"/>
          </w:tcPr>
          <w:p w14:paraId="3DC3970E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Информирование педагогов об особенностях психолого-педагогического</w:t>
            </w:r>
          </w:p>
          <w:p w14:paraId="2552D349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сопровождения детей из семей участников (ветеранов) СВО.</w:t>
            </w:r>
          </w:p>
        </w:tc>
        <w:tc>
          <w:tcPr>
            <w:tcW w:w="1418" w:type="dxa"/>
          </w:tcPr>
          <w:p w14:paraId="43F05FDB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3D2AFA8F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  <w:tr w14:paraId="62C6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BF7DDC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796" w:type="dxa"/>
          </w:tcPr>
          <w:p w14:paraId="4D053E50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Повышение психологической компетенции родителей (законных представителей) в вопросах кризисных ситуаций и состояний.</w:t>
            </w:r>
          </w:p>
        </w:tc>
        <w:tc>
          <w:tcPr>
            <w:tcW w:w="1418" w:type="dxa"/>
          </w:tcPr>
          <w:p w14:paraId="0CCA6221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В течение</w:t>
            </w:r>
          </w:p>
          <w:p w14:paraId="5558787F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года</w:t>
            </w:r>
          </w:p>
        </w:tc>
      </w:tr>
    </w:tbl>
    <w:p w14:paraId="0957778A">
      <w:pPr>
        <w:jc w:val="right"/>
        <w:rPr>
          <w:b/>
          <w:lang w:eastAsia="en-US"/>
        </w:rPr>
      </w:pPr>
      <w:r>
        <w:t xml:space="preserve"> </w:t>
      </w:r>
      <w:r>
        <w:rPr>
          <w:b/>
          <w:lang w:eastAsia="en-US"/>
        </w:rPr>
        <w:t xml:space="preserve">Педагог – психолог: О.В. Кузнецова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3F"/>
    <w:rsid w:val="000F4E93"/>
    <w:rsid w:val="00213405"/>
    <w:rsid w:val="006964E8"/>
    <w:rsid w:val="006D3033"/>
    <w:rsid w:val="008E493F"/>
    <w:rsid w:val="00AB2E98"/>
    <w:rsid w:val="00C022F9"/>
    <w:rsid w:val="00DE4C22"/>
    <w:rsid w:val="00E2577F"/>
    <w:rsid w:val="69C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qFormat/>
    <w:uiPriority w:val="1"/>
    <w:pPr>
      <w:widowControl w:val="0"/>
      <w:autoSpaceDE w:val="0"/>
      <w:autoSpaceDN w:val="0"/>
    </w:pPr>
    <w:rPr>
      <w:lang w:eastAsia="en-US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widowControl w:val="0"/>
      <w:autoSpaceDE w:val="0"/>
      <w:autoSpaceDN w:val="0"/>
      <w:ind w:left="2082" w:right="293" w:hanging="360"/>
      <w:jc w:val="both"/>
    </w:pPr>
    <w:rPr>
      <w:sz w:val="22"/>
      <w:szCs w:val="22"/>
      <w:lang w:eastAsia="en-US"/>
    </w:rPr>
  </w:style>
  <w:style w:type="character" w:customStyle="1" w:styleId="7">
    <w:name w:val="Основной текст Знак"/>
    <w:basedOn w:val="2"/>
    <w:link w:val="4"/>
    <w:qFormat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4574-03A0-479D-9E1C-0A79D9E9CA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2051</Characters>
  <Lines>17</Lines>
  <Paragraphs>4</Paragraphs>
  <TotalTime>69</TotalTime>
  <ScaleCrop>false</ScaleCrop>
  <LinksUpToDate>false</LinksUpToDate>
  <CharactersWithSpaces>2406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2025-03-04T08:11:00Z</dcterms:created>
  <dc:creator>Психолог</dc:creator>
  <cp:lastModifiedBy>ПентюховаЛН</cp:lastModifiedBy>
  <dcterms:modified xsi:type="dcterms:W3CDTF">2025-03-10T13:09:23Z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1C87B1706BA043BF878EFE53FD7C748B_12</vt:lpwstr>
  </property>
</Properties>
</file>