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BA" w:rsidRDefault="00C836BA" w:rsidP="00C836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C836B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836B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C836BA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C836B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C836B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предмета «Обществознание»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10-11 классы</w:t>
      </w:r>
    </w:p>
    <w:p w:rsidR="00C836BA" w:rsidRPr="00C836BA" w:rsidRDefault="00C836BA" w:rsidP="00C836B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36BA" w:rsidRPr="00C836BA" w:rsidRDefault="00C836BA" w:rsidP="00C836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соответствии с: </w:t>
      </w:r>
    </w:p>
    <w:p w:rsidR="00BE0130" w:rsidRPr="00BE0130" w:rsidRDefault="00BE0130" w:rsidP="00BE0130">
      <w:pPr>
        <w:suppressAutoHyphens/>
        <w:spacing w:after="0"/>
        <w:ind w:left="113" w:firstLine="510"/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</w:pPr>
      <w:r w:rsidRPr="00BE0130">
        <w:rPr>
          <w:rFonts w:ascii="Times New Roman" w:eastAsia="NSimSun" w:hAnsi="Times New Roman" w:cs="Times New Roman"/>
          <w:bCs/>
          <w:color w:val="000000"/>
          <w:kern w:val="2"/>
          <w:sz w:val="28"/>
          <w:szCs w:val="24"/>
          <w:lang w:eastAsia="ru-RU" w:bidi="hi-IN"/>
        </w:rPr>
        <w:t xml:space="preserve">– </w:t>
      </w:r>
      <w:r w:rsidRPr="00BE0130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</w:t>
      </w:r>
    </w:p>
    <w:p w:rsidR="00BE0130" w:rsidRPr="00BE0130" w:rsidRDefault="00BE0130" w:rsidP="00BE0130">
      <w:pPr>
        <w:shd w:val="clear" w:color="auto" w:fill="FFFFFF"/>
        <w:spacing w:after="0" w:line="293" w:lineRule="atLeast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130">
        <w:rPr>
          <w:rFonts w:ascii="Montserrat" w:eastAsia="Times New Roman" w:hAnsi="Montserrat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E0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E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просвещения Российской Федерации от 18 мая 2023 г. N 371 «Об утверждении Федеральной образовательной программы среднего общего образования (Зарегистрировано в Минюсте России 12.07.2023 №74228)</w:t>
      </w:r>
    </w:p>
    <w:p w:rsidR="00BE0130" w:rsidRPr="00BE0130" w:rsidRDefault="00BE0130" w:rsidP="00BE01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13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Pr="00BE0130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BE01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30.08.2023 г. № 1, приказ директора от 30.08.2023 г. № 82).</w:t>
      </w:r>
    </w:p>
    <w:p w:rsid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0130">
        <w:rPr>
          <w:rFonts w:ascii="Times New Roman" w:hAnsi="Times New Roman" w:cs="Times New Roman"/>
          <w:b/>
          <w:sz w:val="28"/>
          <w:szCs w:val="28"/>
        </w:rPr>
        <w:t>Целями</w:t>
      </w:r>
      <w:r w:rsidRPr="00BE0130">
        <w:rPr>
          <w:rFonts w:ascii="Times New Roman" w:hAnsi="Times New Roman" w:cs="Times New Roman"/>
          <w:sz w:val="28"/>
          <w:szCs w:val="28"/>
        </w:rPr>
        <w:t xml:space="preserve"> обществоведческо</w:t>
      </w:r>
      <w:r>
        <w:rPr>
          <w:rFonts w:ascii="Times New Roman" w:hAnsi="Times New Roman" w:cs="Times New Roman"/>
          <w:sz w:val="28"/>
          <w:szCs w:val="28"/>
        </w:rPr>
        <w:t>го образования на уровне средне</w:t>
      </w:r>
      <w:r w:rsidRPr="00BE0130">
        <w:rPr>
          <w:rFonts w:ascii="Times New Roman" w:hAnsi="Times New Roman" w:cs="Times New Roman"/>
          <w:sz w:val="28"/>
          <w:szCs w:val="28"/>
        </w:rPr>
        <w:t>го общего образования являются:</w:t>
      </w:r>
    </w:p>
    <w:p w:rsid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130">
        <w:rPr>
          <w:rFonts w:ascii="Times New Roman" w:hAnsi="Times New Roman" w:cs="Times New Roman"/>
          <w:sz w:val="28"/>
          <w:szCs w:val="28"/>
        </w:rPr>
        <w:t xml:space="preserve"> воспитание общероссийск</w:t>
      </w:r>
      <w:r>
        <w:rPr>
          <w:rFonts w:ascii="Times New Roman" w:hAnsi="Times New Roman" w:cs="Times New Roman"/>
          <w:sz w:val="28"/>
          <w:szCs w:val="28"/>
        </w:rPr>
        <w:t>ой идентичности, гражданской от</w:t>
      </w:r>
      <w:r w:rsidRPr="00BE0130">
        <w:rPr>
          <w:rFonts w:ascii="Times New Roman" w:hAnsi="Times New Roman" w:cs="Times New Roman"/>
          <w:sz w:val="28"/>
          <w:szCs w:val="28"/>
        </w:rPr>
        <w:t xml:space="preserve">ветственности, основанной на идеях патриотизма, гордости за достижения страны в </w:t>
      </w:r>
      <w:r>
        <w:rPr>
          <w:rFonts w:ascii="Times New Roman" w:hAnsi="Times New Roman" w:cs="Times New Roman"/>
          <w:sz w:val="28"/>
          <w:szCs w:val="28"/>
        </w:rPr>
        <w:t>различных областях жизни, уваже</w:t>
      </w:r>
      <w:r w:rsidRPr="00BE0130">
        <w:rPr>
          <w:rFonts w:ascii="Times New Roman" w:hAnsi="Times New Roman" w:cs="Times New Roman"/>
          <w:sz w:val="28"/>
          <w:szCs w:val="28"/>
        </w:rPr>
        <w:t>ния к традиционным ценностям и культуре России, правам и свободам человека и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закрепленным в Кон</w:t>
      </w:r>
      <w:r w:rsidRPr="00BE0130">
        <w:rPr>
          <w:rFonts w:ascii="Times New Roman" w:hAnsi="Times New Roman" w:cs="Times New Roman"/>
          <w:sz w:val="28"/>
          <w:szCs w:val="28"/>
        </w:rPr>
        <w:t>ституции Российской Федерации;</w:t>
      </w:r>
    </w:p>
    <w:p w:rsid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0130">
        <w:rPr>
          <w:rFonts w:ascii="Times New Roman" w:hAnsi="Times New Roman" w:cs="Times New Roman"/>
          <w:sz w:val="28"/>
          <w:szCs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30">
        <w:rPr>
          <w:rFonts w:ascii="Times New Roman" w:hAnsi="Times New Roman" w:cs="Times New Roman"/>
          <w:sz w:val="28"/>
          <w:szCs w:val="28"/>
        </w:rPr>
        <w:t>предстоящему самоопред</w:t>
      </w:r>
      <w:r>
        <w:rPr>
          <w:rFonts w:ascii="Times New Roman" w:hAnsi="Times New Roman" w:cs="Times New Roman"/>
          <w:sz w:val="28"/>
          <w:szCs w:val="28"/>
        </w:rPr>
        <w:t>елению в различных областях жиз</w:t>
      </w:r>
      <w:r w:rsidRPr="00BE0130">
        <w:rPr>
          <w:rFonts w:ascii="Times New Roman" w:hAnsi="Times New Roman" w:cs="Times New Roman"/>
          <w:sz w:val="28"/>
          <w:szCs w:val="28"/>
        </w:rPr>
        <w:t>ни: семейной, трудовой, профессиональной;</w:t>
      </w:r>
    </w:p>
    <w:p w:rsid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130">
        <w:rPr>
          <w:rFonts w:ascii="Times New Roman" w:hAnsi="Times New Roman" w:cs="Times New Roman"/>
          <w:sz w:val="28"/>
          <w:szCs w:val="28"/>
        </w:rPr>
        <w:t xml:space="preserve"> развитие способности обучающихся к личному самоопр</w:t>
      </w:r>
      <w:r>
        <w:rPr>
          <w:rFonts w:ascii="Times New Roman" w:hAnsi="Times New Roman" w:cs="Times New Roman"/>
          <w:sz w:val="28"/>
          <w:szCs w:val="28"/>
        </w:rPr>
        <w:t>еде</w:t>
      </w:r>
      <w:r w:rsidRPr="00BE0130">
        <w:rPr>
          <w:rFonts w:ascii="Times New Roman" w:hAnsi="Times New Roman" w:cs="Times New Roman"/>
          <w:sz w:val="28"/>
          <w:szCs w:val="28"/>
        </w:rPr>
        <w:t xml:space="preserve">лению, самореализации, самоконтролю; </w:t>
      </w:r>
    </w:p>
    <w:p w:rsid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130">
        <w:rPr>
          <w:rFonts w:ascii="Times New Roman" w:hAnsi="Times New Roman" w:cs="Times New Roman"/>
          <w:sz w:val="28"/>
          <w:szCs w:val="28"/>
        </w:rPr>
        <w:t xml:space="preserve"> развитие интереса обучающихся к освоению социальных и гуманитарных дисциплин; </w:t>
      </w:r>
    </w:p>
    <w:p w:rsid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130">
        <w:rPr>
          <w:rFonts w:ascii="Times New Roman" w:hAnsi="Times New Roman" w:cs="Times New Roman"/>
          <w:sz w:val="28"/>
          <w:szCs w:val="28"/>
        </w:rPr>
        <w:t xml:space="preserve"> освоение системы знани</w:t>
      </w:r>
      <w:r>
        <w:rPr>
          <w:rFonts w:ascii="Times New Roman" w:hAnsi="Times New Roman" w:cs="Times New Roman"/>
          <w:sz w:val="28"/>
          <w:szCs w:val="28"/>
        </w:rPr>
        <w:t>й об обществе и человеке, форми</w:t>
      </w:r>
      <w:r w:rsidRPr="00BE0130">
        <w:rPr>
          <w:rFonts w:ascii="Times New Roman" w:hAnsi="Times New Roman" w:cs="Times New Roman"/>
          <w:sz w:val="28"/>
          <w:szCs w:val="28"/>
        </w:rPr>
        <w:t>рование целостной кар</w:t>
      </w:r>
      <w:r>
        <w:rPr>
          <w:rFonts w:ascii="Times New Roman" w:hAnsi="Times New Roman" w:cs="Times New Roman"/>
          <w:sz w:val="28"/>
          <w:szCs w:val="28"/>
        </w:rPr>
        <w:t>тины общества, адекватной совре</w:t>
      </w:r>
      <w:r w:rsidRPr="00BE0130">
        <w:rPr>
          <w:rFonts w:ascii="Times New Roman" w:hAnsi="Times New Roman" w:cs="Times New Roman"/>
          <w:sz w:val="28"/>
          <w:szCs w:val="28"/>
        </w:rPr>
        <w:t>менному уровню научных зна</w:t>
      </w:r>
      <w:r>
        <w:rPr>
          <w:rFonts w:ascii="Times New Roman" w:hAnsi="Times New Roman" w:cs="Times New Roman"/>
          <w:sz w:val="28"/>
          <w:szCs w:val="28"/>
        </w:rPr>
        <w:t>ний и позволяющей реализо</w:t>
      </w:r>
      <w:r w:rsidRPr="00BE0130">
        <w:rPr>
          <w:rFonts w:ascii="Times New Roman" w:hAnsi="Times New Roman" w:cs="Times New Roman"/>
          <w:sz w:val="28"/>
          <w:szCs w:val="28"/>
        </w:rPr>
        <w:t>вать требования к лично</w:t>
      </w:r>
      <w:r>
        <w:rPr>
          <w:rFonts w:ascii="Times New Roman" w:hAnsi="Times New Roman" w:cs="Times New Roman"/>
          <w:sz w:val="28"/>
          <w:szCs w:val="28"/>
        </w:rPr>
        <w:t xml:space="preserve">стным,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</w:t>
      </w:r>
      <w:r w:rsidRPr="00BE0130">
        <w:rPr>
          <w:rFonts w:ascii="Times New Roman" w:hAnsi="Times New Roman" w:cs="Times New Roman"/>
          <w:sz w:val="28"/>
          <w:szCs w:val="28"/>
        </w:rPr>
        <w:t>ным результатам освоения образовательной программы, представленным в Федер</w:t>
      </w:r>
      <w:r>
        <w:rPr>
          <w:rFonts w:ascii="Times New Roman" w:hAnsi="Times New Roman" w:cs="Times New Roman"/>
          <w:sz w:val="28"/>
          <w:szCs w:val="28"/>
        </w:rPr>
        <w:t>альном государственном образова</w:t>
      </w:r>
      <w:r w:rsidRPr="00BE0130">
        <w:rPr>
          <w:rFonts w:ascii="Times New Roman" w:hAnsi="Times New Roman" w:cs="Times New Roman"/>
          <w:sz w:val="28"/>
          <w:szCs w:val="28"/>
        </w:rPr>
        <w:t xml:space="preserve">тельном стандарте среднего общего образования; </w:t>
      </w:r>
    </w:p>
    <w:p w:rsidR="00BE0130" w:rsidRPr="00BE0130" w:rsidRDefault="00BE0130" w:rsidP="00C836BA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130">
        <w:rPr>
          <w:rFonts w:ascii="Times New Roman" w:hAnsi="Times New Roman" w:cs="Times New Roman"/>
          <w:sz w:val="28"/>
          <w:szCs w:val="28"/>
        </w:rPr>
        <w:t xml:space="preserve"> овладение умениями полу</w:t>
      </w:r>
      <w:r>
        <w:rPr>
          <w:rFonts w:ascii="Times New Roman" w:hAnsi="Times New Roman" w:cs="Times New Roman"/>
          <w:sz w:val="28"/>
          <w:szCs w:val="28"/>
        </w:rPr>
        <w:t>чать, анализировать, интерпрети</w:t>
      </w:r>
      <w:r w:rsidRPr="00BE0130">
        <w:rPr>
          <w:rFonts w:ascii="Times New Roman" w:hAnsi="Times New Roman" w:cs="Times New Roman"/>
          <w:sz w:val="28"/>
          <w:szCs w:val="28"/>
        </w:rPr>
        <w:t>ровать и систематизировать социальную информацию из различных источников, преобразовывать ее и использовать для самостоятельного решения учебно-</w:t>
      </w:r>
      <w:r>
        <w:rPr>
          <w:rFonts w:ascii="Times New Roman" w:hAnsi="Times New Roman" w:cs="Times New Roman"/>
          <w:sz w:val="28"/>
          <w:szCs w:val="28"/>
        </w:rPr>
        <w:t>познавательных, ис</w:t>
      </w:r>
      <w:r w:rsidRPr="00BE0130">
        <w:rPr>
          <w:rFonts w:ascii="Times New Roman" w:hAnsi="Times New Roman" w:cs="Times New Roman"/>
          <w:sz w:val="28"/>
          <w:szCs w:val="28"/>
        </w:rPr>
        <w:t xml:space="preserve">следовательских задач, а также в проектной деятельности;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0130">
        <w:rPr>
          <w:rFonts w:ascii="Times New Roman" w:hAnsi="Times New Roman" w:cs="Times New Roman"/>
          <w:sz w:val="28"/>
          <w:szCs w:val="28"/>
        </w:rPr>
        <w:t xml:space="preserve"> совершенствование оп</w:t>
      </w:r>
      <w:r>
        <w:rPr>
          <w:rFonts w:ascii="Times New Roman" w:hAnsi="Times New Roman" w:cs="Times New Roman"/>
          <w:sz w:val="28"/>
          <w:szCs w:val="28"/>
        </w:rPr>
        <w:t>ыта обучающихся в применении по</w:t>
      </w:r>
      <w:r w:rsidRPr="00BE0130">
        <w:rPr>
          <w:rFonts w:ascii="Times New Roman" w:hAnsi="Times New Roman" w:cs="Times New Roman"/>
          <w:sz w:val="28"/>
          <w:szCs w:val="28"/>
        </w:rPr>
        <w:t xml:space="preserve">лученных знаний </w:t>
      </w:r>
      <w:r w:rsidRPr="00BE0130">
        <w:rPr>
          <w:rFonts w:ascii="Times New Roman" w:hAnsi="Times New Roman" w:cs="Times New Roman"/>
          <w:sz w:val="28"/>
          <w:szCs w:val="28"/>
        </w:rPr>
        <w:lastRenderedPageBreak/>
        <w:t>(включая знание социальных норм) и умений в различных обла</w:t>
      </w:r>
      <w:r>
        <w:rPr>
          <w:rFonts w:ascii="Times New Roman" w:hAnsi="Times New Roman" w:cs="Times New Roman"/>
          <w:sz w:val="28"/>
          <w:szCs w:val="28"/>
        </w:rPr>
        <w:t>стях общественной жизни: в граж</w:t>
      </w:r>
      <w:r w:rsidRPr="00BE0130">
        <w:rPr>
          <w:rFonts w:ascii="Times New Roman" w:hAnsi="Times New Roman" w:cs="Times New Roman"/>
          <w:sz w:val="28"/>
          <w:szCs w:val="28"/>
        </w:rPr>
        <w:t>данской 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включая волонтер</w:t>
      </w:r>
      <w:r w:rsidRPr="00BE0130">
        <w:rPr>
          <w:rFonts w:ascii="Times New Roman" w:hAnsi="Times New Roman" w:cs="Times New Roman"/>
          <w:sz w:val="28"/>
          <w:szCs w:val="28"/>
        </w:rPr>
        <w:t>скую, в сферах межличностных отношений, отношений между людьми различн</w:t>
      </w:r>
      <w:r>
        <w:rPr>
          <w:rFonts w:ascii="Times New Roman" w:hAnsi="Times New Roman" w:cs="Times New Roman"/>
          <w:sz w:val="28"/>
          <w:szCs w:val="28"/>
        </w:rPr>
        <w:t>ых национальностей и вероиспове</w:t>
      </w:r>
      <w:r w:rsidRPr="00BE0130">
        <w:rPr>
          <w:rFonts w:ascii="Times New Roman" w:hAnsi="Times New Roman" w:cs="Times New Roman"/>
          <w:sz w:val="28"/>
          <w:szCs w:val="28"/>
        </w:rPr>
        <w:t>даний, в противодействии коррупции, в семейно-бытовой сфере, а также для анализа и оценки жизненных ситуаций, социальных фактов, п</w:t>
      </w:r>
      <w:r>
        <w:rPr>
          <w:rFonts w:ascii="Times New Roman" w:hAnsi="Times New Roman" w:cs="Times New Roman"/>
          <w:sz w:val="28"/>
          <w:szCs w:val="28"/>
        </w:rPr>
        <w:t>оведения людей и собственных по</w:t>
      </w:r>
      <w:r w:rsidRPr="00BE0130">
        <w:rPr>
          <w:rFonts w:ascii="Times New Roman" w:hAnsi="Times New Roman" w:cs="Times New Roman"/>
          <w:sz w:val="28"/>
          <w:szCs w:val="28"/>
        </w:rPr>
        <w:t>ступков.</w:t>
      </w:r>
    </w:p>
    <w:p w:rsidR="00C836BA" w:rsidRPr="00C836BA" w:rsidRDefault="00C836BA" w:rsidP="00C836B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6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Pr="00C83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чебный предмет предназначен для изучения обществознания на базовом уровне в 10-11 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классах;  </w:t>
      </w:r>
      <w:r w:rsidRPr="00C836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</w:rPr>
        <w:t>рассчитан на  136  часов: 10-11 по 68 ч в год (34 учебные недели).</w:t>
      </w:r>
    </w:p>
    <w:p w:rsidR="00C836BA" w:rsidRPr="00C836BA" w:rsidRDefault="00C836BA" w:rsidP="00C836B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3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реализуется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6BA" w:rsidRPr="00C836BA" w:rsidRDefault="00C836BA" w:rsidP="00C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"Обществознание. 10 класс." под ред. 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Л,Н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Боголюбова, Просвещение,  с 2019 г.   </w:t>
      </w:r>
    </w:p>
    <w:p w:rsidR="00174DDD" w:rsidRDefault="00C836BA" w:rsidP="00C836BA"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"Обществознание. 11 класс." под ред. Л. Н. Боголюбова, </w:t>
      </w:r>
      <w:proofErr w:type="gramStart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 с</w:t>
      </w:r>
      <w:proofErr w:type="gramEnd"/>
      <w:r w:rsidRPr="00C8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 </w:t>
      </w:r>
    </w:p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EA"/>
    <w:rsid w:val="00174DDD"/>
    <w:rsid w:val="002F4391"/>
    <w:rsid w:val="009A33EA"/>
    <w:rsid w:val="00BE0130"/>
    <w:rsid w:val="00C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540DE-A61B-43B8-B1CC-F8BEE77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ПентюховаЛН</cp:lastModifiedBy>
  <cp:revision>7</cp:revision>
  <dcterms:created xsi:type="dcterms:W3CDTF">2022-11-22T21:18:00Z</dcterms:created>
  <dcterms:modified xsi:type="dcterms:W3CDTF">2023-10-12T13:40:00Z</dcterms:modified>
</cp:coreProperties>
</file>