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FD1058" w:rsidRDefault="0059037A" w:rsidP="00473521">
      <w:pPr>
        <w:jc w:val="center"/>
        <w:rPr>
          <w:b/>
          <w:spacing w:val="-7"/>
          <w:sz w:val="28"/>
          <w:szCs w:val="28"/>
        </w:rPr>
      </w:pPr>
      <w:r w:rsidRPr="00FD1058">
        <w:rPr>
          <w:b/>
          <w:sz w:val="28"/>
          <w:szCs w:val="28"/>
        </w:rPr>
        <w:t>Аннотация</w:t>
      </w:r>
      <w:r w:rsidRPr="00FD1058">
        <w:rPr>
          <w:b/>
          <w:spacing w:val="-10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к</w:t>
      </w:r>
      <w:r w:rsidRPr="00FD1058">
        <w:rPr>
          <w:b/>
          <w:spacing w:val="-11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рабочей</w:t>
      </w:r>
      <w:r w:rsidRPr="00FD1058">
        <w:rPr>
          <w:b/>
          <w:spacing w:val="-12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программе</w:t>
      </w:r>
      <w:r w:rsidRPr="00FD1058">
        <w:rPr>
          <w:b/>
          <w:spacing w:val="-9"/>
          <w:sz w:val="28"/>
          <w:szCs w:val="28"/>
        </w:rPr>
        <w:t xml:space="preserve"> </w:t>
      </w:r>
      <w:r w:rsidRPr="00FD1058">
        <w:rPr>
          <w:b/>
          <w:sz w:val="28"/>
          <w:szCs w:val="28"/>
        </w:rPr>
        <w:t>учебного</w:t>
      </w:r>
      <w:r w:rsidRPr="00FD1058">
        <w:rPr>
          <w:b/>
          <w:spacing w:val="-7"/>
          <w:sz w:val="28"/>
          <w:szCs w:val="28"/>
        </w:rPr>
        <w:t xml:space="preserve"> </w:t>
      </w:r>
      <w:r w:rsidR="005870A5" w:rsidRPr="00FD1058">
        <w:rPr>
          <w:b/>
          <w:spacing w:val="-7"/>
          <w:sz w:val="28"/>
          <w:szCs w:val="28"/>
        </w:rPr>
        <w:t>предмета</w:t>
      </w:r>
    </w:p>
    <w:p w14:paraId="5B2EA01D" w14:textId="106D9BA8" w:rsidR="009E2D64" w:rsidRPr="00FD1058" w:rsidRDefault="009E2D64" w:rsidP="00473521">
      <w:pPr>
        <w:jc w:val="center"/>
        <w:rPr>
          <w:b/>
          <w:sz w:val="28"/>
          <w:szCs w:val="28"/>
        </w:rPr>
      </w:pPr>
      <w:r w:rsidRPr="00FD1058">
        <w:rPr>
          <w:b/>
          <w:sz w:val="28"/>
          <w:szCs w:val="28"/>
        </w:rPr>
        <w:t>«</w:t>
      </w:r>
      <w:r w:rsidR="00D33818" w:rsidRPr="00FD1058">
        <w:rPr>
          <w:b/>
          <w:sz w:val="28"/>
          <w:szCs w:val="28"/>
        </w:rPr>
        <w:t>Изобразительное искусство</w:t>
      </w:r>
      <w:r w:rsidRPr="00FD1058">
        <w:rPr>
          <w:b/>
          <w:sz w:val="28"/>
          <w:szCs w:val="28"/>
        </w:rPr>
        <w:t>»</w:t>
      </w:r>
    </w:p>
    <w:p w14:paraId="1D69D044" w14:textId="77777777" w:rsidR="0059037A" w:rsidRPr="009A05D4" w:rsidRDefault="0059037A" w:rsidP="00473521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9A05D4" w:rsidRDefault="0059037A" w:rsidP="00473521">
      <w:pPr>
        <w:pStyle w:val="a3"/>
        <w:ind w:firstLine="510"/>
        <w:rPr>
          <w:sz w:val="28"/>
          <w:szCs w:val="28"/>
        </w:rPr>
      </w:pPr>
      <w:r w:rsidRPr="009A05D4">
        <w:rPr>
          <w:sz w:val="28"/>
          <w:szCs w:val="28"/>
        </w:rPr>
        <w:t>Настоящая рабочая программа составлена в соответствии</w:t>
      </w:r>
      <w:r w:rsidR="00284B75" w:rsidRPr="009A05D4">
        <w:rPr>
          <w:sz w:val="28"/>
          <w:szCs w:val="28"/>
        </w:rPr>
        <w:t xml:space="preserve"> с</w:t>
      </w:r>
      <w:r w:rsidR="00E4761D" w:rsidRPr="009A05D4">
        <w:rPr>
          <w:sz w:val="28"/>
          <w:szCs w:val="28"/>
        </w:rPr>
        <w:t>:</w:t>
      </w:r>
      <w:r w:rsidRPr="009A05D4">
        <w:rPr>
          <w:sz w:val="28"/>
          <w:szCs w:val="28"/>
        </w:rPr>
        <w:t xml:space="preserve"> </w:t>
      </w:r>
    </w:p>
    <w:p w14:paraId="53DF914A" w14:textId="77777777" w:rsidR="00FD761B" w:rsidRPr="007F2350" w:rsidRDefault="00FD761B" w:rsidP="00FD761B">
      <w:pPr>
        <w:pStyle w:val="a3"/>
        <w:ind w:firstLine="510"/>
        <w:rPr>
          <w:bCs/>
          <w:sz w:val="28"/>
          <w:szCs w:val="28"/>
        </w:rPr>
      </w:pPr>
      <w:r w:rsidRPr="007F2350">
        <w:rPr>
          <w:sz w:val="28"/>
          <w:szCs w:val="28"/>
        </w:rPr>
        <w:t xml:space="preserve">- </w:t>
      </w:r>
      <w:r w:rsidRPr="007F2350">
        <w:rPr>
          <w:bCs/>
          <w:sz w:val="28"/>
          <w:szCs w:val="28"/>
        </w:rPr>
        <w:t>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</w:t>
      </w:r>
    </w:p>
    <w:p w14:paraId="42D59E79" w14:textId="77777777" w:rsidR="00FD761B" w:rsidRPr="007F2350" w:rsidRDefault="00FD761B" w:rsidP="00FD761B">
      <w:pPr>
        <w:pStyle w:val="Textbody"/>
        <w:spacing w:line="240" w:lineRule="auto"/>
        <w:jc w:val="both"/>
        <w:rPr>
          <w:szCs w:val="28"/>
        </w:rPr>
      </w:pPr>
      <w:r w:rsidRPr="007F2350">
        <w:rPr>
          <w:szCs w:val="28"/>
        </w:rPr>
        <w:t xml:space="preserve">– приказом </w:t>
      </w:r>
      <w:proofErr w:type="spellStart"/>
      <w:r w:rsidRPr="007F2350">
        <w:rPr>
          <w:szCs w:val="28"/>
        </w:rPr>
        <w:t>Минпросвещения</w:t>
      </w:r>
      <w:proofErr w:type="spellEnd"/>
      <w:r w:rsidRPr="007F2350">
        <w:rPr>
          <w:szCs w:val="28"/>
        </w:rPr>
        <w:t xml:space="preserve">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14:paraId="182D5297" w14:textId="77777777" w:rsidR="00FD761B" w:rsidRPr="007F2350" w:rsidRDefault="00FD761B" w:rsidP="00FD761B">
      <w:pPr>
        <w:pStyle w:val="Textbody"/>
        <w:spacing w:line="240" w:lineRule="auto"/>
        <w:jc w:val="both"/>
        <w:rPr>
          <w:szCs w:val="28"/>
        </w:rPr>
      </w:pPr>
      <w:r w:rsidRPr="007F2350">
        <w:rPr>
          <w:szCs w:val="28"/>
        </w:rPr>
        <w:t xml:space="preserve">– приказом </w:t>
      </w:r>
      <w:proofErr w:type="spellStart"/>
      <w:r w:rsidRPr="007F2350">
        <w:rPr>
          <w:szCs w:val="28"/>
        </w:rPr>
        <w:t>Минпросвещения</w:t>
      </w:r>
      <w:proofErr w:type="spellEnd"/>
      <w:r w:rsidRPr="007F2350">
        <w:rPr>
          <w:szCs w:val="28"/>
        </w:rPr>
        <w:t xml:space="preserve"> России от 18.05.2023 г. № 372 «Об утверждении федеральной образовательной программы начального общего образования»;</w:t>
      </w:r>
    </w:p>
    <w:p w14:paraId="1DC61B09" w14:textId="77777777" w:rsidR="00FD761B" w:rsidRPr="007F2350" w:rsidRDefault="00FD761B" w:rsidP="00FD761B">
      <w:pPr>
        <w:pStyle w:val="a3"/>
        <w:rPr>
          <w:bCs/>
          <w:sz w:val="28"/>
          <w:szCs w:val="28"/>
        </w:rPr>
      </w:pPr>
      <w:r w:rsidRPr="007F2350">
        <w:rPr>
          <w:bCs/>
          <w:sz w:val="28"/>
          <w:szCs w:val="28"/>
        </w:rPr>
        <w:t xml:space="preserve">- программой начального общего образования МБОУ </w:t>
      </w:r>
      <w:proofErr w:type="spellStart"/>
      <w:r w:rsidRPr="007F2350">
        <w:rPr>
          <w:bCs/>
          <w:sz w:val="28"/>
          <w:szCs w:val="28"/>
        </w:rPr>
        <w:t>Глазуновская</w:t>
      </w:r>
      <w:proofErr w:type="spellEnd"/>
      <w:r w:rsidRPr="007F2350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30.08.2023г. № 1, приказ </w:t>
      </w:r>
      <w:proofErr w:type="spellStart"/>
      <w:r w:rsidRPr="007F2350">
        <w:rPr>
          <w:bCs/>
          <w:sz w:val="28"/>
          <w:szCs w:val="28"/>
        </w:rPr>
        <w:t>и.о</w:t>
      </w:r>
      <w:proofErr w:type="spellEnd"/>
      <w:r w:rsidRPr="007F2350">
        <w:rPr>
          <w:bCs/>
          <w:sz w:val="28"/>
          <w:szCs w:val="28"/>
        </w:rPr>
        <w:t>. директора от 30.08.2023 г. № 82).</w:t>
      </w:r>
    </w:p>
    <w:p w14:paraId="07C7B048" w14:textId="77777777" w:rsidR="001E39C8" w:rsidRDefault="001E39C8" w:rsidP="001E39C8">
      <w:pPr>
        <w:shd w:val="clear" w:color="auto" w:fill="FFFFFF"/>
        <w:rPr>
          <w:b/>
          <w:sz w:val="28"/>
          <w:szCs w:val="28"/>
          <w:lang w:eastAsia="ru-RU"/>
        </w:rPr>
      </w:pPr>
    </w:p>
    <w:p w14:paraId="4F3FE5E4" w14:textId="48267E4A" w:rsidR="00DE4E5F" w:rsidRPr="001E39C8" w:rsidRDefault="00D33818" w:rsidP="001E39C8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r w:rsidRPr="009A05D4">
        <w:rPr>
          <w:b/>
          <w:sz w:val="28"/>
          <w:szCs w:val="28"/>
          <w:lang w:eastAsia="ru-RU"/>
        </w:rPr>
        <w:t>Цель</w:t>
      </w:r>
      <w:r w:rsidR="00987EFC" w:rsidRPr="009A05D4">
        <w:rPr>
          <w:b/>
          <w:sz w:val="28"/>
          <w:szCs w:val="28"/>
          <w:lang w:eastAsia="ru-RU"/>
        </w:rPr>
        <w:t>:</w:t>
      </w:r>
      <w:r w:rsidRPr="009A05D4">
        <w:rPr>
          <w:rFonts w:ascii="Helvetica" w:hAnsi="Helvetica" w:cs="Helvetica"/>
          <w:color w:val="262633"/>
          <w:sz w:val="23"/>
          <w:szCs w:val="23"/>
          <w:lang w:eastAsia="ru-RU"/>
        </w:rPr>
        <w:t xml:space="preserve"> </w:t>
      </w:r>
      <w:r w:rsidRPr="009A05D4">
        <w:rPr>
          <w:sz w:val="28"/>
          <w:szCs w:val="28"/>
          <w:lang w:eastAsia="ru-RU"/>
        </w:rPr>
        <w:t>формирование художествен</w:t>
      </w:r>
      <w:r w:rsidR="001E39C8">
        <w:rPr>
          <w:sz w:val="28"/>
          <w:szCs w:val="28"/>
          <w:lang w:eastAsia="ru-RU"/>
        </w:rPr>
        <w:t xml:space="preserve">ной культуры учащихся, развитие </w:t>
      </w:r>
      <w:r w:rsidRPr="00D33818">
        <w:rPr>
          <w:sz w:val="28"/>
          <w:szCs w:val="28"/>
          <w:lang w:eastAsia="ru-RU"/>
        </w:rPr>
        <w:t>художественно-образного мышления и эстетического</w:t>
      </w:r>
      <w:r w:rsidRPr="009A05D4">
        <w:rPr>
          <w:sz w:val="28"/>
          <w:szCs w:val="28"/>
          <w:lang w:eastAsia="ru-RU"/>
        </w:rPr>
        <w:t xml:space="preserve"> </w:t>
      </w:r>
      <w:r w:rsidRPr="00D33818">
        <w:rPr>
          <w:sz w:val="28"/>
          <w:szCs w:val="28"/>
          <w:lang w:eastAsia="ru-RU"/>
        </w:rPr>
        <w:t>отношения к явлениям дей</w:t>
      </w:r>
      <w:r w:rsidRPr="009A05D4">
        <w:rPr>
          <w:sz w:val="28"/>
          <w:szCs w:val="28"/>
          <w:lang w:eastAsia="ru-RU"/>
        </w:rPr>
        <w:t>ствительности путём освоения на</w:t>
      </w:r>
      <w:r w:rsidRPr="00D33818">
        <w:rPr>
          <w:sz w:val="28"/>
          <w:szCs w:val="28"/>
          <w:lang w:eastAsia="ru-RU"/>
        </w:rPr>
        <w:t>чальных основ художественных знаний, умений, навыков и</w:t>
      </w:r>
      <w:r w:rsidRPr="009A05D4">
        <w:rPr>
          <w:sz w:val="28"/>
          <w:szCs w:val="28"/>
          <w:lang w:eastAsia="ru-RU"/>
        </w:rPr>
        <w:t xml:space="preserve"> </w:t>
      </w:r>
      <w:r w:rsidRPr="00D33818">
        <w:rPr>
          <w:sz w:val="28"/>
          <w:szCs w:val="28"/>
          <w:lang w:eastAsia="ru-RU"/>
        </w:rPr>
        <w:t>развития творческого потенциала учащихся.</w:t>
      </w:r>
    </w:p>
    <w:p w14:paraId="12C27401" w14:textId="77777777" w:rsidR="001E39C8" w:rsidRDefault="001E39C8" w:rsidP="00473521">
      <w:pPr>
        <w:pStyle w:val="a3"/>
        <w:ind w:firstLine="567"/>
        <w:rPr>
          <w:b/>
          <w:bCs/>
          <w:iCs/>
          <w:sz w:val="28"/>
          <w:szCs w:val="28"/>
        </w:rPr>
      </w:pPr>
    </w:p>
    <w:p w14:paraId="056B82BA" w14:textId="73CBFEC6" w:rsidR="00B40449" w:rsidRDefault="00B40449" w:rsidP="00473521">
      <w:pPr>
        <w:pStyle w:val="a3"/>
        <w:ind w:firstLine="567"/>
        <w:rPr>
          <w:sz w:val="28"/>
          <w:szCs w:val="28"/>
          <w:shd w:val="clear" w:color="auto" w:fill="FFFFFF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</w:t>
      </w:r>
      <w:proofErr w:type="gramStart"/>
      <w:r w:rsidR="00473521" w:rsidRPr="009A05D4">
        <w:rPr>
          <w:sz w:val="28"/>
          <w:szCs w:val="28"/>
        </w:rPr>
        <w:t xml:space="preserve">ч </w:t>
      </w:r>
      <w:r w:rsidR="00D33818" w:rsidRPr="009A05D4">
        <w:rPr>
          <w:sz w:val="28"/>
          <w:szCs w:val="28"/>
          <w:shd w:val="clear" w:color="auto" w:fill="FFFFFF"/>
        </w:rPr>
        <w:t xml:space="preserve"> (</w:t>
      </w:r>
      <w:proofErr w:type="gramEnd"/>
      <w:r w:rsidR="00D33818" w:rsidRPr="009A05D4">
        <w:rPr>
          <w:sz w:val="28"/>
          <w:szCs w:val="28"/>
          <w:shd w:val="clear" w:color="auto" w:fill="FFFFFF"/>
        </w:rPr>
        <w:t>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14:paraId="5117EB6C" w14:textId="77777777" w:rsidR="00FD761B" w:rsidRDefault="00FD761B" w:rsidP="00473521">
      <w:pPr>
        <w:pStyle w:val="a3"/>
        <w:ind w:firstLine="567"/>
        <w:rPr>
          <w:sz w:val="28"/>
          <w:szCs w:val="28"/>
          <w:shd w:val="clear" w:color="auto" w:fill="FFFFFF"/>
        </w:rPr>
      </w:pPr>
    </w:p>
    <w:p w14:paraId="3796CD2B" w14:textId="77777777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bookmarkStart w:id="0" w:name="_GoBack"/>
      <w:r w:rsidRPr="00FD761B">
        <w:rPr>
          <w:b/>
          <w:sz w:val="28"/>
          <w:szCs w:val="28"/>
        </w:rPr>
        <w:t>Основные виды контроля при организации контроля работы:</w:t>
      </w:r>
      <w:r w:rsidRPr="00FD761B">
        <w:rPr>
          <w:sz w:val="28"/>
          <w:szCs w:val="28"/>
        </w:rPr>
        <w:t xml:space="preserve"> </w:t>
      </w:r>
    </w:p>
    <w:p w14:paraId="3B6A5B65" w14:textId="77777777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proofErr w:type="gramStart"/>
      <w:r w:rsidRPr="00FD761B">
        <w:rPr>
          <w:sz w:val="28"/>
          <w:szCs w:val="28"/>
        </w:rPr>
        <w:t>текущий</w:t>
      </w:r>
      <w:proofErr w:type="gramEnd"/>
      <w:r w:rsidRPr="00FD761B">
        <w:rPr>
          <w:sz w:val="28"/>
          <w:szCs w:val="28"/>
        </w:rPr>
        <w:t xml:space="preserve">; итоговый; индивидуальный; групповые; фронтальные коллективные; письменный; контроль учителя. </w:t>
      </w:r>
    </w:p>
    <w:p w14:paraId="2A8FA729" w14:textId="77777777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r w:rsidRPr="00FD761B">
        <w:rPr>
          <w:b/>
          <w:sz w:val="28"/>
          <w:szCs w:val="28"/>
        </w:rPr>
        <w:t>Формы контроля:</w:t>
      </w:r>
      <w:r w:rsidRPr="00FD761B">
        <w:rPr>
          <w:sz w:val="28"/>
          <w:szCs w:val="28"/>
        </w:rPr>
        <w:t xml:space="preserve"> наблюдение; самостоятельная работа; тестирование.</w:t>
      </w:r>
    </w:p>
    <w:p w14:paraId="1DAF7257" w14:textId="640C968D" w:rsidR="00FD761B" w:rsidRPr="00FD761B" w:rsidRDefault="00FD761B" w:rsidP="00473521">
      <w:pPr>
        <w:pStyle w:val="a3"/>
        <w:ind w:firstLine="567"/>
        <w:rPr>
          <w:sz w:val="28"/>
          <w:szCs w:val="28"/>
        </w:rPr>
      </w:pPr>
      <w:r w:rsidRPr="00FD761B">
        <w:rPr>
          <w:sz w:val="28"/>
          <w:szCs w:val="28"/>
        </w:rPr>
        <w:t xml:space="preserve"> 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 Во 2-4 классах отметки выставляются по пятибалльной шкале. В конце урока проводится выставка и обсуждение творческих работ обучающихся.</w:t>
      </w:r>
    </w:p>
    <w:p w14:paraId="48E90688" w14:textId="77777777" w:rsidR="001E39C8" w:rsidRPr="00FD761B" w:rsidRDefault="001E39C8" w:rsidP="00A07C90">
      <w:pPr>
        <w:widowControl/>
        <w:shd w:val="clear" w:color="auto" w:fill="FFFFFF"/>
        <w:suppressAutoHyphens w:val="0"/>
        <w:jc w:val="both"/>
        <w:rPr>
          <w:b/>
          <w:color w:val="000000" w:themeColor="text1"/>
          <w:sz w:val="28"/>
          <w:szCs w:val="28"/>
          <w:lang w:eastAsia="ru-RU"/>
        </w:rPr>
      </w:pPr>
    </w:p>
    <w:bookmarkEnd w:id="0"/>
    <w:p w14:paraId="5B0D5E99" w14:textId="27A99C54" w:rsidR="00D33818" w:rsidRPr="009A05D4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завершенная предметная линия учебников «</w:t>
      </w:r>
      <w:r w:rsidR="00D33818" w:rsidRPr="009A05D4">
        <w:rPr>
          <w:color w:val="000000" w:themeColor="text1"/>
          <w:sz w:val="28"/>
          <w:szCs w:val="28"/>
          <w:lang w:eastAsia="ru-RU"/>
        </w:rPr>
        <w:t>Изобразительное искусство</w:t>
      </w:r>
      <w:r w:rsidRPr="009A05D4">
        <w:rPr>
          <w:color w:val="000000" w:themeColor="text1"/>
          <w:sz w:val="28"/>
          <w:szCs w:val="28"/>
          <w:lang w:eastAsia="ru-RU"/>
        </w:rPr>
        <w:t>»:</w:t>
      </w:r>
    </w:p>
    <w:p w14:paraId="7DE7A19B" w14:textId="64F12A31" w:rsidR="00D33818" w:rsidRPr="009A05D4" w:rsidRDefault="00D33818" w:rsidP="00D33818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>Изобразительное искусство. Ты изображаешь</w:t>
      </w:r>
      <w:r w:rsidR="001E39C8">
        <w:rPr>
          <w:sz w:val="28"/>
          <w:szCs w:val="28"/>
          <w:lang w:eastAsia="ru-RU"/>
        </w:rPr>
        <w:t xml:space="preserve">, украшаешь и строишь. 1 класс. </w:t>
      </w:r>
      <w:proofErr w:type="spellStart"/>
      <w:r w:rsidRPr="009A05D4">
        <w:rPr>
          <w:sz w:val="28"/>
          <w:szCs w:val="28"/>
          <w:lang w:eastAsia="ru-RU"/>
        </w:rPr>
        <w:t>Неменская</w:t>
      </w:r>
      <w:proofErr w:type="spellEnd"/>
      <w:r w:rsidRPr="009A05D4">
        <w:rPr>
          <w:sz w:val="28"/>
          <w:szCs w:val="28"/>
          <w:lang w:eastAsia="ru-RU"/>
        </w:rPr>
        <w:t xml:space="preserve"> Л. А.  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 М. -</w:t>
      </w:r>
      <w:r w:rsidR="009A05D4"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14BAB4CE" w14:textId="07EFE6A0" w:rsidR="009A05D4" w:rsidRPr="009A05D4" w:rsidRDefault="009A05D4" w:rsidP="00D33818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 xml:space="preserve">Изобразительное искусство. Искусство и ты. 2 класс. </w:t>
      </w:r>
      <w:proofErr w:type="spellStart"/>
      <w:r w:rsidRPr="009A05D4">
        <w:rPr>
          <w:sz w:val="28"/>
          <w:szCs w:val="28"/>
          <w:lang w:eastAsia="ru-RU"/>
        </w:rPr>
        <w:t>Коротеева</w:t>
      </w:r>
      <w:proofErr w:type="spellEnd"/>
      <w:r w:rsidRPr="009A05D4">
        <w:rPr>
          <w:sz w:val="28"/>
          <w:szCs w:val="28"/>
          <w:lang w:eastAsia="ru-RU"/>
        </w:rPr>
        <w:t xml:space="preserve"> Е.И. 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Б.М. -</w:t>
      </w:r>
      <w:r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330C4B65" w14:textId="474A571F" w:rsidR="009A05D4" w:rsidRPr="009A05D4" w:rsidRDefault="009A05D4" w:rsidP="009A05D4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t xml:space="preserve">Изобразительное искусство. Искусство вокруг нас. 3 класс. Горяева Н.А., </w:t>
      </w:r>
      <w:proofErr w:type="spellStart"/>
      <w:r w:rsidRPr="009A05D4">
        <w:rPr>
          <w:sz w:val="28"/>
          <w:szCs w:val="28"/>
          <w:lang w:eastAsia="ru-RU"/>
        </w:rPr>
        <w:t>Неменская</w:t>
      </w:r>
      <w:proofErr w:type="spellEnd"/>
      <w:r w:rsidRPr="009A05D4">
        <w:rPr>
          <w:sz w:val="28"/>
          <w:szCs w:val="28"/>
          <w:lang w:eastAsia="ru-RU"/>
        </w:rPr>
        <w:t xml:space="preserve"> Л.А. и др. 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Б.М. -</w:t>
      </w:r>
      <w:r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4006AA71" w14:textId="5407FA3D" w:rsidR="009A05D4" w:rsidRPr="009A05D4" w:rsidRDefault="009A05D4" w:rsidP="009A05D4">
      <w:pPr>
        <w:widowControl/>
        <w:pBdr>
          <w:bottom w:val="single" w:sz="6" w:space="3" w:color="D6DDB9"/>
        </w:pBdr>
        <w:shd w:val="clear" w:color="auto" w:fill="FFFFFF"/>
        <w:suppressAutoHyphens w:val="0"/>
        <w:spacing w:before="120" w:after="120"/>
        <w:outlineLvl w:val="1"/>
        <w:rPr>
          <w:color w:val="262633"/>
          <w:sz w:val="28"/>
          <w:szCs w:val="28"/>
          <w:lang w:eastAsia="ru-RU"/>
        </w:rPr>
      </w:pPr>
      <w:r w:rsidRPr="009A05D4">
        <w:rPr>
          <w:sz w:val="28"/>
          <w:szCs w:val="28"/>
          <w:lang w:eastAsia="ru-RU"/>
        </w:rPr>
        <w:lastRenderedPageBreak/>
        <w:t>Изобразительное искусство.</w:t>
      </w:r>
      <w:r w:rsidR="00FD761B">
        <w:rPr>
          <w:sz w:val="28"/>
          <w:szCs w:val="28"/>
          <w:lang w:eastAsia="ru-RU"/>
        </w:rPr>
        <w:t xml:space="preserve"> </w:t>
      </w:r>
      <w:r w:rsidRPr="009A05D4">
        <w:rPr>
          <w:sz w:val="28"/>
          <w:szCs w:val="28"/>
          <w:lang w:eastAsia="ru-RU"/>
        </w:rPr>
        <w:t xml:space="preserve">Каждый народ -художник. 4 класс. </w:t>
      </w:r>
      <w:proofErr w:type="spellStart"/>
      <w:r w:rsidRPr="009A05D4">
        <w:rPr>
          <w:sz w:val="28"/>
          <w:szCs w:val="28"/>
          <w:lang w:eastAsia="ru-RU"/>
        </w:rPr>
        <w:t>Неменская</w:t>
      </w:r>
      <w:proofErr w:type="spellEnd"/>
      <w:r w:rsidRPr="009A05D4">
        <w:rPr>
          <w:sz w:val="28"/>
          <w:szCs w:val="28"/>
          <w:lang w:eastAsia="ru-RU"/>
        </w:rPr>
        <w:t xml:space="preserve"> Л. А Под редакцией </w:t>
      </w:r>
      <w:proofErr w:type="spellStart"/>
      <w:r w:rsidRPr="009A05D4">
        <w:rPr>
          <w:sz w:val="28"/>
          <w:szCs w:val="28"/>
          <w:lang w:eastAsia="ru-RU"/>
        </w:rPr>
        <w:t>Неменского</w:t>
      </w:r>
      <w:proofErr w:type="spellEnd"/>
      <w:r w:rsidRPr="009A05D4">
        <w:rPr>
          <w:sz w:val="28"/>
          <w:szCs w:val="28"/>
          <w:lang w:eastAsia="ru-RU"/>
        </w:rPr>
        <w:t xml:space="preserve"> Б.М. -</w:t>
      </w:r>
      <w:r w:rsidRPr="009A05D4">
        <w:rPr>
          <w:color w:val="262633"/>
          <w:sz w:val="28"/>
          <w:szCs w:val="28"/>
          <w:lang w:eastAsia="ru-RU"/>
        </w:rPr>
        <w:t xml:space="preserve"> М., «Просвещение»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1E39C8">
      <w:pgSz w:w="11906" w:h="16838"/>
      <w:pgMar w:top="851" w:right="707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1E39C8"/>
    <w:rsid w:val="00284B75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87635B"/>
    <w:rsid w:val="008A6737"/>
    <w:rsid w:val="008E73C7"/>
    <w:rsid w:val="00987EFC"/>
    <w:rsid w:val="009A05D4"/>
    <w:rsid w:val="009E2D64"/>
    <w:rsid w:val="00A07C90"/>
    <w:rsid w:val="00B40449"/>
    <w:rsid w:val="00CF1BBD"/>
    <w:rsid w:val="00D1380F"/>
    <w:rsid w:val="00D33818"/>
    <w:rsid w:val="00D57E14"/>
    <w:rsid w:val="00DE4E5F"/>
    <w:rsid w:val="00E4761D"/>
    <w:rsid w:val="00FD1058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0C17F64B-A8FB-4F04-BD9D-2535CEA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761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FD761B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31</cp:revision>
  <dcterms:created xsi:type="dcterms:W3CDTF">2021-07-02T07:23:00Z</dcterms:created>
  <dcterms:modified xsi:type="dcterms:W3CDTF">2023-10-03T14:05:00Z</dcterms:modified>
  <dc:language>ru-RU</dc:language>
</cp:coreProperties>
</file>