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7A599" w14:textId="77777777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="00B179D6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="00B179D6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="00B179D6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="00B179D6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="00B179D6">
        <w:rPr>
          <w:b/>
          <w:sz w:val="28"/>
          <w:szCs w:val="28"/>
        </w:rPr>
        <w:t xml:space="preserve"> </w:t>
      </w:r>
      <w:r w:rsidR="009E2D64">
        <w:rPr>
          <w:b/>
          <w:spacing w:val="-7"/>
          <w:sz w:val="28"/>
          <w:szCs w:val="28"/>
        </w:rPr>
        <w:t>курса внеурочной деятельности</w:t>
      </w:r>
    </w:p>
    <w:p w14:paraId="7E489580" w14:textId="77777777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62237D">
        <w:rPr>
          <w:b/>
          <w:sz w:val="28"/>
          <w:szCs w:val="28"/>
        </w:rPr>
        <w:t>Занимательная лингвистика</w:t>
      </w:r>
      <w:r w:rsidRPr="009E2D64">
        <w:rPr>
          <w:b/>
          <w:sz w:val="28"/>
          <w:szCs w:val="28"/>
        </w:rPr>
        <w:t>»</w:t>
      </w:r>
    </w:p>
    <w:p w14:paraId="419C552C" w14:textId="77777777" w:rsidR="001B5156" w:rsidRPr="0059037A" w:rsidRDefault="009E2D64" w:rsidP="009E2D64">
      <w:pPr>
        <w:jc w:val="center"/>
        <w:rPr>
          <w:sz w:val="28"/>
          <w:szCs w:val="28"/>
        </w:rPr>
      </w:pPr>
      <w:r w:rsidRPr="009E2D64">
        <w:rPr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="0062237D">
        <w:rPr>
          <w:b/>
          <w:bCs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="00B179D6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1A632C" w:rsidRPr="001A632C">
        <w:rPr>
          <w:b/>
          <w:bCs/>
          <w:color w:val="000000"/>
          <w:sz w:val="28"/>
          <w:szCs w:val="28"/>
          <w:lang w:eastAsia="ru-RU"/>
        </w:rPr>
        <w:t xml:space="preserve">направление) </w:t>
      </w:r>
    </w:p>
    <w:p w14:paraId="257C54A0" w14:textId="77777777" w:rsidR="0059037A" w:rsidRDefault="0059037A" w:rsidP="009E2D64">
      <w:pPr>
        <w:pStyle w:val="a3"/>
        <w:ind w:firstLine="510"/>
        <w:rPr>
          <w:sz w:val="28"/>
          <w:szCs w:val="28"/>
        </w:rPr>
      </w:pPr>
    </w:p>
    <w:p w14:paraId="2DC73739" w14:textId="0D1FFBD7"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 xml:space="preserve">Настоящая рабочая программа составлена </w:t>
      </w:r>
      <w:r w:rsidR="001A632C" w:rsidRPr="001A632C">
        <w:rPr>
          <w:sz w:val="28"/>
          <w:szCs w:val="28"/>
        </w:rPr>
        <w:t xml:space="preserve">на основе </w:t>
      </w:r>
      <w:r w:rsidR="0062237D" w:rsidRPr="0062237D">
        <w:rPr>
          <w:sz w:val="28"/>
          <w:szCs w:val="28"/>
        </w:rPr>
        <w:t>программы внеурочной деятельности «Занимательная лингвистика»</w:t>
      </w:r>
      <w:r w:rsidR="0062237D">
        <w:rPr>
          <w:sz w:val="28"/>
          <w:szCs w:val="28"/>
        </w:rPr>
        <w:t xml:space="preserve">, </w:t>
      </w:r>
      <w:r w:rsidR="0062237D" w:rsidRPr="0062237D">
        <w:rPr>
          <w:sz w:val="28"/>
          <w:szCs w:val="28"/>
        </w:rPr>
        <w:t xml:space="preserve">авторы: Железнова М.В., учитель русского языка и литературы МБОУ Анжеро-Судженского городского округа «СОШ №3 с УИОП им. Г. Панфилова»; Шальнова О.Г., учитель русского языка и литературы МБОУ Анжеро-Судженского городского округа «СОШ №3 с УИОП им. Г. Панфилова Анжеро-Судженского городского округа, победители конкурса программ внеурочной деятельности для обучающихся основной школы (по </w:t>
      </w:r>
      <w:proofErr w:type="spellStart"/>
      <w:r w:rsidR="0062237D" w:rsidRPr="0062237D">
        <w:rPr>
          <w:sz w:val="28"/>
          <w:szCs w:val="28"/>
        </w:rPr>
        <w:t>общеинтеллектуальному</w:t>
      </w:r>
      <w:proofErr w:type="spellEnd"/>
      <w:r w:rsidR="0062237D" w:rsidRPr="0062237D">
        <w:rPr>
          <w:sz w:val="28"/>
          <w:szCs w:val="28"/>
        </w:rPr>
        <w:t xml:space="preserve"> направлению) Кемеровской области (Государственное образовательное учреждение дополнительного профессионального образования (повышения квалификации) специалистов «Кузбасский региональный институт повышения квалификации и переподготовки работников образования» (</w:t>
      </w:r>
      <w:proofErr w:type="spellStart"/>
      <w:r w:rsidR="0062237D" w:rsidRPr="0062237D">
        <w:rPr>
          <w:sz w:val="28"/>
          <w:szCs w:val="28"/>
        </w:rPr>
        <w:t>КРИПКиПРО</w:t>
      </w:r>
      <w:proofErr w:type="spellEnd"/>
      <w:r w:rsidR="0062237D" w:rsidRPr="0062237D">
        <w:rPr>
          <w:sz w:val="28"/>
          <w:szCs w:val="28"/>
        </w:rPr>
        <w:t>)</w:t>
      </w:r>
      <w:r w:rsidR="007425AE">
        <w:rPr>
          <w:sz w:val="28"/>
          <w:szCs w:val="28"/>
        </w:rPr>
        <w:t xml:space="preserve"> </w:t>
      </w:r>
      <w:r w:rsidR="0062237D" w:rsidRPr="0062237D">
        <w:rPr>
          <w:sz w:val="28"/>
          <w:szCs w:val="28"/>
        </w:rPr>
        <w:t>(приказ №67 от 30 апреля 2013)</w:t>
      </w:r>
      <w:r w:rsidRPr="0059037A">
        <w:rPr>
          <w:sz w:val="28"/>
          <w:szCs w:val="28"/>
        </w:rPr>
        <w:t>в соответствии</w:t>
      </w:r>
      <w:r w:rsidR="00284B75">
        <w:rPr>
          <w:sz w:val="28"/>
          <w:szCs w:val="28"/>
        </w:rPr>
        <w:t xml:space="preserve"> с</w:t>
      </w:r>
      <w:r w:rsidR="00E4761D">
        <w:rPr>
          <w:sz w:val="28"/>
          <w:szCs w:val="28"/>
        </w:rPr>
        <w:t>:</w:t>
      </w:r>
    </w:p>
    <w:p w14:paraId="4E9E48EB" w14:textId="57B595C9" w:rsidR="007E183F" w:rsidRDefault="00E4761D" w:rsidP="009E2D64">
      <w:pPr>
        <w:pStyle w:val="a3"/>
        <w:ind w:firstLine="51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37A" w:rsidRPr="0059037A">
        <w:rPr>
          <w:bCs/>
          <w:sz w:val="28"/>
          <w:szCs w:val="28"/>
        </w:rPr>
        <w:t>приказом</w:t>
      </w:r>
      <w:r w:rsidR="007E183F" w:rsidRPr="007E183F">
        <w:rPr>
          <w:bCs/>
          <w:sz w:val="28"/>
          <w:szCs w:val="28"/>
        </w:rPr>
        <w:t xml:space="preserve"> Министерства образования и науки Российской Федерации 17.10.2010 г. №1897 (с изменениями и дополнениями от 29.12.2014</w:t>
      </w:r>
      <w:r w:rsidR="007425AE">
        <w:rPr>
          <w:bCs/>
          <w:sz w:val="28"/>
          <w:szCs w:val="28"/>
        </w:rPr>
        <w:t xml:space="preserve"> </w:t>
      </w:r>
      <w:r w:rsidR="007E183F" w:rsidRPr="007E183F">
        <w:rPr>
          <w:bCs/>
          <w:sz w:val="28"/>
          <w:szCs w:val="28"/>
        </w:rPr>
        <w:t>г. №1644, от 31.12.2015</w:t>
      </w:r>
      <w:r w:rsidR="007425AE">
        <w:rPr>
          <w:bCs/>
          <w:sz w:val="28"/>
          <w:szCs w:val="28"/>
        </w:rPr>
        <w:t xml:space="preserve"> </w:t>
      </w:r>
      <w:r w:rsidR="007E183F" w:rsidRPr="007E183F">
        <w:rPr>
          <w:bCs/>
          <w:sz w:val="28"/>
          <w:szCs w:val="28"/>
        </w:rPr>
        <w:t>г. №1577, от 11.12.2015</w:t>
      </w:r>
      <w:r w:rsidR="007425AE">
        <w:rPr>
          <w:bCs/>
          <w:sz w:val="28"/>
          <w:szCs w:val="28"/>
        </w:rPr>
        <w:t xml:space="preserve"> </w:t>
      </w:r>
      <w:r w:rsidR="007E183F" w:rsidRPr="007E183F">
        <w:rPr>
          <w:bCs/>
          <w:sz w:val="28"/>
          <w:szCs w:val="28"/>
        </w:rPr>
        <w:t>г. № 712) «Об утверждении федерального государственного образовательного стандарта основного общего образования;</w:t>
      </w:r>
    </w:p>
    <w:p w14:paraId="29603697" w14:textId="41402E9E" w:rsidR="00E4761D" w:rsidRDefault="00E4761D" w:rsidP="009E2D64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примерной основной образовательной программой </w:t>
      </w:r>
      <w:r w:rsidR="001A632C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общего образования (одобрена решением федерального учебно-методического объединения по общему образованию</w:t>
      </w:r>
      <w:r w:rsidR="0005134E">
        <w:rPr>
          <w:bCs/>
          <w:sz w:val="28"/>
          <w:szCs w:val="28"/>
        </w:rPr>
        <w:t xml:space="preserve">, протокол от </w:t>
      </w:r>
      <w:r w:rsidR="0062237D">
        <w:rPr>
          <w:bCs/>
          <w:sz w:val="28"/>
          <w:szCs w:val="28"/>
        </w:rPr>
        <w:t>8</w:t>
      </w:r>
      <w:r w:rsidR="0005134E">
        <w:rPr>
          <w:bCs/>
          <w:sz w:val="28"/>
          <w:szCs w:val="28"/>
        </w:rPr>
        <w:t>.0</w:t>
      </w:r>
      <w:r w:rsidR="0062237D">
        <w:rPr>
          <w:bCs/>
          <w:sz w:val="28"/>
          <w:szCs w:val="28"/>
        </w:rPr>
        <w:t>4</w:t>
      </w:r>
      <w:r w:rsidR="0005134E">
        <w:rPr>
          <w:bCs/>
          <w:sz w:val="28"/>
          <w:szCs w:val="28"/>
        </w:rPr>
        <w:t>.20</w:t>
      </w:r>
      <w:r w:rsidR="0062237D">
        <w:rPr>
          <w:bCs/>
          <w:sz w:val="28"/>
          <w:szCs w:val="28"/>
        </w:rPr>
        <w:t>15</w:t>
      </w:r>
      <w:r w:rsidR="009E2D64">
        <w:rPr>
          <w:bCs/>
          <w:sz w:val="28"/>
          <w:szCs w:val="28"/>
        </w:rPr>
        <w:t xml:space="preserve"> г.</w:t>
      </w:r>
      <w:r w:rsidR="0005134E">
        <w:rPr>
          <w:bCs/>
          <w:sz w:val="28"/>
          <w:szCs w:val="28"/>
        </w:rPr>
        <w:t xml:space="preserve"> №</w:t>
      </w:r>
      <w:r w:rsidR="0062237D">
        <w:rPr>
          <w:bCs/>
          <w:sz w:val="28"/>
          <w:szCs w:val="28"/>
        </w:rPr>
        <w:t>1</w:t>
      </w:r>
      <w:r w:rsidR="0005134E">
        <w:rPr>
          <w:bCs/>
          <w:sz w:val="28"/>
          <w:szCs w:val="28"/>
        </w:rPr>
        <w:t>/</w:t>
      </w:r>
      <w:r w:rsidR="0062237D">
        <w:rPr>
          <w:bCs/>
          <w:sz w:val="28"/>
          <w:szCs w:val="28"/>
        </w:rPr>
        <w:t xml:space="preserve">15, </w:t>
      </w:r>
      <w:r w:rsidR="0062237D" w:rsidRPr="0062237D">
        <w:rPr>
          <w:bCs/>
          <w:sz w:val="28"/>
          <w:szCs w:val="28"/>
        </w:rPr>
        <w:t>в редакции протокола №1/20 от</w:t>
      </w:r>
      <w:r w:rsidR="00B179D6">
        <w:rPr>
          <w:bCs/>
          <w:sz w:val="28"/>
          <w:szCs w:val="28"/>
        </w:rPr>
        <w:t xml:space="preserve"> </w:t>
      </w:r>
      <w:r w:rsidR="0062237D" w:rsidRPr="0062237D">
        <w:rPr>
          <w:bCs/>
          <w:sz w:val="28"/>
          <w:szCs w:val="28"/>
        </w:rPr>
        <w:t>04.02.2020 федерального учебно-методического объединения по общему образованию</w:t>
      </w:r>
      <w:r w:rsidR="009E2D64">
        <w:rPr>
          <w:bCs/>
          <w:sz w:val="28"/>
          <w:szCs w:val="28"/>
        </w:rPr>
        <w:t>)</w:t>
      </w:r>
      <w:r w:rsidR="0005134E">
        <w:rPr>
          <w:bCs/>
          <w:sz w:val="28"/>
          <w:szCs w:val="28"/>
        </w:rPr>
        <w:t>;</w:t>
      </w:r>
    </w:p>
    <w:p w14:paraId="6B1B02D0" w14:textId="1F31C783" w:rsidR="0005134E" w:rsidRDefault="0005134E" w:rsidP="009E2D64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программой </w:t>
      </w:r>
      <w:r w:rsidR="001A632C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общего образования МБОУ Глазуновская средняя общеобразовательная школа (протокол </w:t>
      </w:r>
      <w:r w:rsidR="009E2D6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едагогического совета от 30.08.2022</w:t>
      </w:r>
      <w:r w:rsidR="009E2D64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№1, приказ директора от 30.08.2022</w:t>
      </w:r>
      <w:r w:rsidR="009E2D64">
        <w:rPr>
          <w:bCs/>
          <w:sz w:val="28"/>
          <w:szCs w:val="28"/>
        </w:rPr>
        <w:t xml:space="preserve"> г. №76</w:t>
      </w:r>
      <w:r w:rsidR="008E73C7">
        <w:rPr>
          <w:bCs/>
          <w:sz w:val="28"/>
          <w:szCs w:val="28"/>
        </w:rPr>
        <w:t>)</w:t>
      </w:r>
      <w:r w:rsidR="009E2D64">
        <w:rPr>
          <w:bCs/>
          <w:sz w:val="28"/>
          <w:szCs w:val="28"/>
        </w:rPr>
        <w:t>.</w:t>
      </w:r>
    </w:p>
    <w:p w14:paraId="0647DC1A" w14:textId="77777777" w:rsidR="00666333" w:rsidRDefault="0087635B" w:rsidP="0087635B">
      <w:pPr>
        <w:pStyle w:val="a3"/>
        <w:ind w:firstLine="567"/>
        <w:rPr>
          <w:bCs/>
          <w:sz w:val="28"/>
          <w:szCs w:val="28"/>
        </w:rPr>
      </w:pPr>
      <w:r w:rsidRPr="0087635B">
        <w:rPr>
          <w:b/>
          <w:sz w:val="28"/>
          <w:szCs w:val="28"/>
        </w:rPr>
        <w:t xml:space="preserve">Цель: </w:t>
      </w:r>
      <w:r w:rsidR="00666333" w:rsidRPr="00666333">
        <w:rPr>
          <w:bCs/>
          <w:sz w:val="28"/>
          <w:szCs w:val="28"/>
        </w:rPr>
        <w:t>расширение и закрепление познавательных интересов обучающихся и развитие коммуникативных способностей</w:t>
      </w:r>
      <w:r w:rsidR="00666333">
        <w:rPr>
          <w:bCs/>
          <w:sz w:val="28"/>
          <w:szCs w:val="28"/>
        </w:rPr>
        <w:t xml:space="preserve">, </w:t>
      </w:r>
      <w:r w:rsidR="0062237D" w:rsidRPr="0062237D">
        <w:rPr>
          <w:bCs/>
          <w:sz w:val="28"/>
          <w:szCs w:val="28"/>
        </w:rPr>
        <w:t xml:space="preserve">углубление и расширение знаний </w:t>
      </w:r>
      <w:r w:rsidR="0062237D">
        <w:rPr>
          <w:bCs/>
          <w:sz w:val="28"/>
          <w:szCs w:val="28"/>
        </w:rPr>
        <w:t>по русскому</w:t>
      </w:r>
      <w:r w:rsidR="00B179D6">
        <w:rPr>
          <w:bCs/>
          <w:sz w:val="28"/>
          <w:szCs w:val="28"/>
        </w:rPr>
        <w:t xml:space="preserve"> языку.</w:t>
      </w:r>
    </w:p>
    <w:p w14:paraId="745F197A" w14:textId="737AEC7B" w:rsidR="0087635B" w:rsidRPr="0087635B" w:rsidRDefault="0087635B" w:rsidP="0087635B">
      <w:pPr>
        <w:widowControl/>
        <w:shd w:val="clear" w:color="auto" w:fill="FFFFFF"/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7635B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Pr="0087635B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7425AE">
        <w:rPr>
          <w:rFonts w:eastAsia="Calibri"/>
          <w:color w:val="000000"/>
          <w:sz w:val="28"/>
          <w:szCs w:val="28"/>
          <w:shd w:val="clear" w:color="auto" w:fill="FFFFFF"/>
        </w:rPr>
        <w:t>учебный курс</w:t>
      </w:r>
    </w:p>
    <w:p w14:paraId="7F61623D" w14:textId="77777777" w:rsidR="00666333" w:rsidRDefault="00B40449" w:rsidP="00666333">
      <w:pPr>
        <w:pStyle w:val="a3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 w:rsidRPr="00B40449">
        <w:rPr>
          <w:b/>
          <w:bCs/>
          <w:iCs/>
          <w:color w:val="000000"/>
          <w:sz w:val="28"/>
          <w:szCs w:val="28"/>
          <w:lang w:val="en-US"/>
        </w:rPr>
        <w:t> </w:t>
      </w:r>
      <w:r w:rsidRPr="00B40449">
        <w:rPr>
          <w:b/>
          <w:bCs/>
          <w:iCs/>
          <w:color w:val="000000"/>
          <w:sz w:val="28"/>
          <w:szCs w:val="28"/>
        </w:rPr>
        <w:t>курса в плане</w:t>
      </w:r>
      <w:r w:rsidRPr="00B40449">
        <w:rPr>
          <w:b/>
          <w:bCs/>
          <w:iCs/>
          <w:color w:val="000000"/>
          <w:sz w:val="28"/>
          <w:szCs w:val="28"/>
          <w:lang w:val="en-US"/>
        </w:rPr>
        <w:t> </w:t>
      </w:r>
      <w:r w:rsidRPr="00B40449">
        <w:rPr>
          <w:b/>
          <w:bCs/>
          <w:iCs/>
          <w:color w:val="000000"/>
          <w:sz w:val="28"/>
          <w:szCs w:val="28"/>
        </w:rPr>
        <w:t>внеурочной деятельности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="00666333" w:rsidRPr="00CF1BBD">
        <w:rPr>
          <w:iCs/>
          <w:color w:val="000000"/>
          <w:sz w:val="28"/>
          <w:szCs w:val="28"/>
        </w:rPr>
        <w:t>у</w:t>
      </w:r>
      <w:r w:rsidR="00666333" w:rsidRPr="00B40449">
        <w:rPr>
          <w:sz w:val="28"/>
          <w:szCs w:val="28"/>
        </w:rPr>
        <w:t xml:space="preserve">чебный курс предназначен для обучающихся </w:t>
      </w:r>
      <w:r w:rsidR="00666333">
        <w:rPr>
          <w:sz w:val="28"/>
          <w:szCs w:val="28"/>
        </w:rPr>
        <w:t>7-9</w:t>
      </w:r>
      <w:r w:rsidR="00666333" w:rsidRPr="00B40449">
        <w:rPr>
          <w:sz w:val="28"/>
          <w:szCs w:val="28"/>
        </w:rPr>
        <w:t xml:space="preserve"> классов; рассчитан на 1</w:t>
      </w:r>
      <w:r w:rsidR="00666333">
        <w:rPr>
          <w:sz w:val="28"/>
          <w:szCs w:val="28"/>
        </w:rPr>
        <w:t>02</w:t>
      </w:r>
      <w:r w:rsidR="00666333" w:rsidRPr="00B40449">
        <w:rPr>
          <w:sz w:val="28"/>
          <w:szCs w:val="28"/>
        </w:rPr>
        <w:t xml:space="preserve"> ч: </w:t>
      </w:r>
      <w:r w:rsidR="00666333">
        <w:rPr>
          <w:sz w:val="28"/>
          <w:szCs w:val="28"/>
        </w:rPr>
        <w:t>7</w:t>
      </w:r>
      <w:r w:rsidR="00666333" w:rsidRPr="00B40449">
        <w:rPr>
          <w:sz w:val="28"/>
          <w:szCs w:val="28"/>
        </w:rPr>
        <w:t>-</w:t>
      </w:r>
      <w:r w:rsidR="00666333">
        <w:rPr>
          <w:sz w:val="28"/>
          <w:szCs w:val="28"/>
        </w:rPr>
        <w:t>9</w:t>
      </w:r>
      <w:r w:rsidR="00666333" w:rsidRPr="00B40449">
        <w:rPr>
          <w:sz w:val="28"/>
          <w:szCs w:val="28"/>
        </w:rPr>
        <w:t>-по 34 ч (34 учебные недели).</w:t>
      </w:r>
    </w:p>
    <w:sectPr w:rsidR="00666333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156"/>
    <w:rsid w:val="0005134E"/>
    <w:rsid w:val="00162775"/>
    <w:rsid w:val="001A632C"/>
    <w:rsid w:val="001B5156"/>
    <w:rsid w:val="00284B75"/>
    <w:rsid w:val="002956CF"/>
    <w:rsid w:val="004407E8"/>
    <w:rsid w:val="0059037A"/>
    <w:rsid w:val="0062237D"/>
    <w:rsid w:val="00666333"/>
    <w:rsid w:val="00671DCF"/>
    <w:rsid w:val="007425AE"/>
    <w:rsid w:val="007E183F"/>
    <w:rsid w:val="0087635B"/>
    <w:rsid w:val="008E73C7"/>
    <w:rsid w:val="009E2D64"/>
    <w:rsid w:val="00B179D6"/>
    <w:rsid w:val="00B40449"/>
    <w:rsid w:val="00C9721F"/>
    <w:rsid w:val="00E4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B803"/>
  <w15:docId w15:val="{745283A2-A72D-4DE4-AC6A-B5CE067A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62775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rsid w:val="00162775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62775"/>
    <w:pPr>
      <w:jc w:val="both"/>
    </w:pPr>
    <w:rPr>
      <w:sz w:val="24"/>
      <w:szCs w:val="24"/>
    </w:rPr>
  </w:style>
  <w:style w:type="paragraph" w:styleId="a5">
    <w:name w:val="List"/>
    <w:basedOn w:val="a3"/>
    <w:rsid w:val="00162775"/>
    <w:rPr>
      <w:rFonts w:cs="Arial"/>
    </w:rPr>
  </w:style>
  <w:style w:type="paragraph" w:styleId="a6">
    <w:name w:val="caption"/>
    <w:basedOn w:val="a"/>
    <w:qFormat/>
    <w:rsid w:val="00162775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rsid w:val="00162775"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162775"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162775"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16277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633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Замдиректора по ВР</cp:lastModifiedBy>
  <cp:revision>26</cp:revision>
  <dcterms:created xsi:type="dcterms:W3CDTF">2021-07-02T07:23:00Z</dcterms:created>
  <dcterms:modified xsi:type="dcterms:W3CDTF">2023-09-27T16:45:00Z</dcterms:modified>
  <dc:language>ru-RU</dc:language>
</cp:coreProperties>
</file>