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C" w:rsidRDefault="00E062E6" w:rsidP="00E06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«Иностранный</w:t>
      </w:r>
      <w:r w:rsidR="008A29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  <w:r w:rsidR="008A29CB">
        <w:rPr>
          <w:b/>
          <w:sz w:val="28"/>
          <w:szCs w:val="28"/>
        </w:rPr>
        <w:t xml:space="preserve"> (английский)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10-11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 </w:t>
      </w:r>
    </w:p>
    <w:p w:rsidR="00EC4EF3" w:rsidRPr="00EC4EF3" w:rsidRDefault="00EC4EF3" w:rsidP="00EC4EF3">
      <w:pPr>
        <w:jc w:val="center"/>
        <w:rPr>
          <w:b/>
          <w:sz w:val="28"/>
          <w:szCs w:val="28"/>
        </w:rPr>
      </w:pPr>
      <w:r w:rsidRPr="00EC4EF3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EC4EF3">
        <w:rPr>
          <w:sz w:val="28"/>
          <w:szCs w:val="28"/>
        </w:rPr>
        <w:t>с</w:t>
      </w:r>
      <w:proofErr w:type="gramEnd"/>
      <w:r w:rsidRPr="00EC4EF3">
        <w:rPr>
          <w:sz w:val="28"/>
          <w:szCs w:val="28"/>
        </w:rPr>
        <w:t>:</w:t>
      </w:r>
    </w:p>
    <w:p w:rsidR="00EC4EF3" w:rsidRPr="00EC4EF3" w:rsidRDefault="00EC4EF3" w:rsidP="00EC4EF3">
      <w:pPr>
        <w:ind w:firstLine="510"/>
        <w:jc w:val="both"/>
        <w:rPr>
          <w:bCs/>
          <w:sz w:val="28"/>
          <w:szCs w:val="28"/>
        </w:rPr>
      </w:pPr>
      <w:r w:rsidRPr="00EC4EF3">
        <w:rPr>
          <w:sz w:val="28"/>
          <w:szCs w:val="28"/>
        </w:rPr>
        <w:t xml:space="preserve">- </w:t>
      </w:r>
      <w:r w:rsidRPr="00EC4EF3">
        <w:rPr>
          <w:bCs/>
          <w:sz w:val="28"/>
          <w:szCs w:val="28"/>
        </w:rPr>
        <w:t xml:space="preserve">приказом Министерства образования и науки Российской Федерации </w:t>
      </w:r>
      <w:r w:rsidRPr="00EC4EF3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 w:rsidRPr="00EC4EF3">
        <w:rPr>
          <w:bCs/>
          <w:sz w:val="28"/>
          <w:szCs w:val="28"/>
        </w:rPr>
        <w:t xml:space="preserve"> </w:t>
      </w:r>
    </w:p>
    <w:p w:rsidR="00EC4EF3" w:rsidRPr="00EC4EF3" w:rsidRDefault="00EC4EF3" w:rsidP="00EC4EF3">
      <w:pPr>
        <w:ind w:firstLine="510"/>
        <w:jc w:val="both"/>
        <w:rPr>
          <w:bCs/>
          <w:sz w:val="28"/>
          <w:szCs w:val="28"/>
        </w:rPr>
      </w:pPr>
      <w:r w:rsidRPr="00EC4EF3">
        <w:rPr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 w:rsidRPr="00EC4EF3">
        <w:rPr>
          <w:bCs/>
          <w:sz w:val="28"/>
          <w:szCs w:val="28"/>
        </w:rPr>
        <w:t>одобрена</w:t>
      </w:r>
      <w:proofErr w:type="gramEnd"/>
      <w:r w:rsidRPr="00EC4EF3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:rsidR="00EC4EF3" w:rsidRPr="00EC4EF3" w:rsidRDefault="00EC4EF3" w:rsidP="00EC4EF3">
      <w:pPr>
        <w:ind w:firstLine="510"/>
        <w:jc w:val="both"/>
        <w:rPr>
          <w:bCs/>
          <w:sz w:val="28"/>
          <w:szCs w:val="28"/>
        </w:rPr>
      </w:pPr>
      <w:r w:rsidRPr="00EC4EF3">
        <w:rPr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EC4EF3">
        <w:rPr>
          <w:bCs/>
          <w:sz w:val="28"/>
          <w:szCs w:val="28"/>
        </w:rPr>
        <w:t>Глазуновская</w:t>
      </w:r>
      <w:proofErr w:type="spellEnd"/>
      <w:r w:rsidRPr="00EC4EF3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:rsidR="00936CAD" w:rsidRPr="00E062E6" w:rsidRDefault="00936CAD" w:rsidP="00E062E6">
      <w:pPr>
        <w:pStyle w:val="a4"/>
        <w:ind w:firstLine="567"/>
        <w:rPr>
          <w:sz w:val="28"/>
          <w:szCs w:val="28"/>
        </w:rPr>
      </w:pP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 xml:space="preserve">В процессе изучения </w:t>
      </w:r>
      <w:r w:rsidR="00EC4EF3">
        <w:rPr>
          <w:color w:val="000000"/>
          <w:sz w:val="28"/>
          <w:szCs w:val="28"/>
        </w:rPr>
        <w:t>английского</w:t>
      </w:r>
      <w:r w:rsidRPr="00E062E6">
        <w:rPr>
          <w:color w:val="000000"/>
          <w:sz w:val="28"/>
          <w:szCs w:val="28"/>
        </w:rPr>
        <w:t xml:space="preserve"> языка реализуются следующие </w:t>
      </w:r>
      <w:r w:rsidRPr="00EC4EF3">
        <w:rPr>
          <w:b/>
          <w:color w:val="000000"/>
          <w:sz w:val="28"/>
          <w:szCs w:val="28"/>
        </w:rPr>
        <w:t>цели</w:t>
      </w:r>
      <w:r w:rsidRPr="00E062E6">
        <w:rPr>
          <w:color w:val="000000"/>
          <w:sz w:val="28"/>
          <w:szCs w:val="28"/>
        </w:rPr>
        <w:t>: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формирование дальнейшей коммуникативной компетенции обучающихся речевой, языковой, социокультурной, компенсаторной, учебно-познавательной);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 xml:space="preserve">речевая компетенция - совершенствование коммуникативных умений в четырех видах речевой деятельности (говорении, </w:t>
      </w:r>
      <w:proofErr w:type="spellStart"/>
      <w:r w:rsidRPr="00E062E6">
        <w:rPr>
          <w:color w:val="000000"/>
          <w:sz w:val="28"/>
          <w:szCs w:val="28"/>
        </w:rPr>
        <w:t>аудировании</w:t>
      </w:r>
      <w:proofErr w:type="spellEnd"/>
      <w:r w:rsidRPr="00E062E6">
        <w:rPr>
          <w:color w:val="000000"/>
          <w:sz w:val="28"/>
          <w:szCs w:val="28"/>
        </w:rPr>
        <w:t>, чтении, письме);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языковая компетенция - систематизация ранее изученного материала, овладение новыми языковыми единицами в коммуникативных целях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 xml:space="preserve">социокультурная компетенция - увеличение объема знаний о </w:t>
      </w:r>
      <w:proofErr w:type="spellStart"/>
      <w:r w:rsidRPr="00E062E6">
        <w:rPr>
          <w:color w:val="000000"/>
          <w:sz w:val="28"/>
          <w:szCs w:val="28"/>
        </w:rPr>
        <w:t>социокульнтурной</w:t>
      </w:r>
      <w:proofErr w:type="spellEnd"/>
      <w:r w:rsidRPr="00E062E6">
        <w:rPr>
          <w:color w:val="000000"/>
          <w:sz w:val="28"/>
          <w:szCs w:val="28"/>
        </w:rPr>
        <w:t xml:space="preserve"> специфике изучаемого языка, формирование умения выделять общее и специфическое в культуре своей страны и страны изучаемого языка, совершенствование умений строить свое речевое и неречевое поведение адекватно этой специфике;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иноязычным языком, удовлетворять с его помощью познавательные интересы в других областях знаний;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развитие и воспитание способности и готовности к самостоятельному и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непрерывному изучению иностранного языка, использование иностранного языка в других областях знаний, личностное самоопределение учащихся в отношении их будущей профессии, их социальная адаптация, формирование качеств гражданина и патриота.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 xml:space="preserve">Основными задачами обучения </w:t>
      </w:r>
      <w:r w:rsidR="00EC4EF3">
        <w:rPr>
          <w:color w:val="000000"/>
          <w:sz w:val="28"/>
          <w:szCs w:val="28"/>
        </w:rPr>
        <w:t>английскому</w:t>
      </w:r>
      <w:r w:rsidRPr="00E062E6">
        <w:rPr>
          <w:color w:val="000000"/>
          <w:sz w:val="28"/>
          <w:szCs w:val="28"/>
        </w:rPr>
        <w:t xml:space="preserve"> языку являются: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расширение и систематизация знаний и умений, приобретенных в 5-9 классах;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совершенствование способности устного и письменного общения с выражением своего мнения, эмоций и чувств;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 xml:space="preserve">ознакомление с лингвистическим и культурным многообразием </w:t>
      </w:r>
      <w:r w:rsidR="00EC4EF3">
        <w:rPr>
          <w:color w:val="000000"/>
          <w:sz w:val="28"/>
          <w:szCs w:val="28"/>
        </w:rPr>
        <w:t>Англии</w:t>
      </w:r>
      <w:r w:rsidRPr="00E062E6">
        <w:rPr>
          <w:color w:val="000000"/>
          <w:sz w:val="28"/>
          <w:szCs w:val="28"/>
        </w:rPr>
        <w:t xml:space="preserve"> и </w:t>
      </w:r>
      <w:r w:rsidR="00EC4EF3">
        <w:rPr>
          <w:color w:val="000000"/>
          <w:sz w:val="28"/>
          <w:szCs w:val="28"/>
        </w:rPr>
        <w:lastRenderedPageBreak/>
        <w:t>англ</w:t>
      </w:r>
      <w:r w:rsidRPr="00E062E6">
        <w:rPr>
          <w:color w:val="000000"/>
          <w:sz w:val="28"/>
          <w:szCs w:val="28"/>
        </w:rPr>
        <w:t>оговорящих стран;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расширение кругозора учащихся и общеобразовательной компетентности;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приобретение прочных базовых знаний о</w:t>
      </w:r>
      <w:r w:rsidR="00EC4EF3">
        <w:rPr>
          <w:color w:val="000000"/>
          <w:sz w:val="28"/>
          <w:szCs w:val="28"/>
        </w:rPr>
        <w:t>б</w:t>
      </w:r>
      <w:bookmarkStart w:id="0" w:name="_GoBack"/>
      <w:bookmarkEnd w:id="0"/>
      <w:r w:rsidRPr="00E062E6">
        <w:rPr>
          <w:color w:val="000000"/>
          <w:sz w:val="28"/>
          <w:szCs w:val="28"/>
        </w:rPr>
        <w:t xml:space="preserve"> </w:t>
      </w:r>
      <w:r w:rsidR="00EC4EF3">
        <w:rPr>
          <w:color w:val="000000"/>
          <w:sz w:val="28"/>
          <w:szCs w:val="28"/>
        </w:rPr>
        <w:t>Англии</w:t>
      </w:r>
      <w:r w:rsidRPr="00E062E6">
        <w:rPr>
          <w:color w:val="000000"/>
          <w:sz w:val="28"/>
          <w:szCs w:val="28"/>
        </w:rPr>
        <w:t>, её истории, региональных традициях, обычаях и реалиях;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формирование аналитического подхода к изучению зарубежной культуры в сопоставлении с культурой свое страны;</w:t>
      </w:r>
    </w:p>
    <w:p w:rsidR="00E062E6" w:rsidRDefault="00E062E6" w:rsidP="008A29CB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развитие у учащихся языковой культуры описания реалий страны изучаемого языка и реалий российской жизни на иностранном языке.</w:t>
      </w:r>
    </w:p>
    <w:p w:rsidR="008A29CB" w:rsidRDefault="008A29CB" w:rsidP="008A29CB">
      <w:pPr>
        <w:ind w:firstLine="567"/>
        <w:jc w:val="both"/>
        <w:rPr>
          <w:color w:val="000000"/>
          <w:sz w:val="28"/>
          <w:szCs w:val="28"/>
        </w:rPr>
      </w:pPr>
    </w:p>
    <w:p w:rsidR="008A29CB" w:rsidRDefault="008A29CB" w:rsidP="008A29CB">
      <w:pPr>
        <w:pStyle w:val="a4"/>
        <w:ind w:firstLine="567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>
        <w:rPr>
          <w:iCs/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чебный предмет предназначен для обучающихся 10-11 классов; рассчитан на 3 ч в неделю (всего 204 часов): 10 класс-102 ч (34 учебные недели), 11 класс -102 (34 учебные недели). </w:t>
      </w:r>
    </w:p>
    <w:p w:rsidR="00C33FBA" w:rsidRDefault="008A29CB" w:rsidP="00C33FBA">
      <w:pPr>
        <w:pStyle w:val="a4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УМК:</w:t>
      </w:r>
      <w:r w:rsidRPr="00E120C5">
        <w:rPr>
          <w:sz w:val="28"/>
          <w:szCs w:val="28"/>
        </w:rPr>
        <w:t xml:space="preserve"> </w:t>
      </w:r>
    </w:p>
    <w:p w:rsidR="008A29CB" w:rsidRPr="00E120C5" w:rsidRDefault="008A29CB" w:rsidP="008A29CB">
      <w:pPr>
        <w:pStyle w:val="a4"/>
        <w:ind w:firstLine="567"/>
        <w:jc w:val="left"/>
        <w:rPr>
          <w:sz w:val="28"/>
          <w:szCs w:val="28"/>
        </w:rPr>
      </w:pPr>
      <w:r w:rsidRPr="00E120C5">
        <w:rPr>
          <w:sz w:val="28"/>
          <w:szCs w:val="28"/>
        </w:rPr>
        <w:t xml:space="preserve">«Английский язык: Английский язык в фокусе/ </w:t>
      </w:r>
      <w:proofErr w:type="spellStart"/>
      <w:r w:rsidRPr="00E120C5">
        <w:rPr>
          <w:sz w:val="28"/>
          <w:szCs w:val="28"/>
        </w:rPr>
        <w:t>Spotlight</w:t>
      </w:r>
      <w:proofErr w:type="spellEnd"/>
      <w:r w:rsidRPr="00E120C5">
        <w:rPr>
          <w:sz w:val="28"/>
          <w:szCs w:val="28"/>
        </w:rPr>
        <w:t xml:space="preserve">» авторов Ю.В. Ваулина, Дж. </w:t>
      </w:r>
      <w:r>
        <w:rPr>
          <w:sz w:val="28"/>
          <w:szCs w:val="28"/>
        </w:rPr>
        <w:t xml:space="preserve">Дули, О.Е.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>, В. Эванс, 10</w:t>
      </w:r>
      <w:r w:rsidRPr="00E120C5">
        <w:rPr>
          <w:sz w:val="28"/>
          <w:szCs w:val="28"/>
        </w:rPr>
        <w:t xml:space="preserve"> класс</w:t>
      </w:r>
    </w:p>
    <w:p w:rsidR="008A29CB" w:rsidRPr="00E120C5" w:rsidRDefault="008A29CB" w:rsidP="008A29CB">
      <w:pPr>
        <w:pStyle w:val="a4"/>
        <w:ind w:firstLine="567"/>
        <w:jc w:val="left"/>
        <w:rPr>
          <w:sz w:val="28"/>
          <w:szCs w:val="28"/>
        </w:rPr>
      </w:pPr>
      <w:r w:rsidRPr="00E120C5">
        <w:rPr>
          <w:sz w:val="28"/>
          <w:szCs w:val="28"/>
        </w:rPr>
        <w:t xml:space="preserve">«Английский язык: Английский язык в фокусе/ </w:t>
      </w:r>
      <w:proofErr w:type="spellStart"/>
      <w:r w:rsidRPr="00E120C5">
        <w:rPr>
          <w:sz w:val="28"/>
          <w:szCs w:val="28"/>
        </w:rPr>
        <w:t>Spotlight</w:t>
      </w:r>
      <w:proofErr w:type="spellEnd"/>
      <w:r w:rsidRPr="00E120C5">
        <w:rPr>
          <w:sz w:val="28"/>
          <w:szCs w:val="28"/>
        </w:rPr>
        <w:t xml:space="preserve">» авторов Ю.В. Ваулина, Дж. </w:t>
      </w:r>
      <w:r>
        <w:rPr>
          <w:sz w:val="28"/>
          <w:szCs w:val="28"/>
        </w:rPr>
        <w:t xml:space="preserve">Дули, О.Е.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>, В. Эванс, 11</w:t>
      </w:r>
      <w:r w:rsidRPr="00E120C5">
        <w:rPr>
          <w:sz w:val="28"/>
          <w:szCs w:val="28"/>
        </w:rPr>
        <w:t xml:space="preserve"> класс</w:t>
      </w:r>
    </w:p>
    <w:p w:rsidR="00097CFC" w:rsidRDefault="00097CFC">
      <w:pPr>
        <w:pStyle w:val="a4"/>
        <w:jc w:val="left"/>
        <w:rPr>
          <w:sz w:val="28"/>
          <w:szCs w:val="28"/>
        </w:rPr>
      </w:pPr>
    </w:p>
    <w:sectPr w:rsidR="00097CFC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1E9"/>
    <w:multiLevelType w:val="multilevel"/>
    <w:tmpl w:val="EEA6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16418E"/>
    <w:multiLevelType w:val="multilevel"/>
    <w:tmpl w:val="70DE6AF6"/>
    <w:lvl w:ilvl="0">
      <w:start w:val="1"/>
      <w:numFmt w:val="decimal"/>
      <w:lvlText w:val="%1)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2)"/>
      <w:lvlJc w:val="left"/>
      <w:pPr>
        <w:tabs>
          <w:tab w:val="num" w:pos="8375"/>
        </w:tabs>
        <w:ind w:left="8375" w:hanging="360"/>
      </w:pPr>
    </w:lvl>
    <w:lvl w:ilvl="2">
      <w:start w:val="1"/>
      <w:numFmt w:val="decimal"/>
      <w:lvlText w:val="%3)"/>
      <w:lvlJc w:val="left"/>
      <w:pPr>
        <w:tabs>
          <w:tab w:val="num" w:pos="8735"/>
        </w:tabs>
        <w:ind w:left="8735" w:hanging="360"/>
      </w:pPr>
    </w:lvl>
    <w:lvl w:ilvl="3">
      <w:start w:val="1"/>
      <w:numFmt w:val="decimal"/>
      <w:lvlText w:val="%4)"/>
      <w:lvlJc w:val="left"/>
      <w:pPr>
        <w:tabs>
          <w:tab w:val="num" w:pos="9095"/>
        </w:tabs>
        <w:ind w:left="9095" w:hanging="360"/>
      </w:pPr>
    </w:lvl>
    <w:lvl w:ilvl="4">
      <w:start w:val="1"/>
      <w:numFmt w:val="decimal"/>
      <w:lvlText w:val="%5)"/>
      <w:lvlJc w:val="left"/>
      <w:pPr>
        <w:tabs>
          <w:tab w:val="num" w:pos="9455"/>
        </w:tabs>
        <w:ind w:left="9455" w:hanging="360"/>
      </w:pPr>
    </w:lvl>
    <w:lvl w:ilvl="5">
      <w:start w:val="1"/>
      <w:numFmt w:val="decimal"/>
      <w:lvlText w:val="%6)"/>
      <w:lvlJc w:val="left"/>
      <w:pPr>
        <w:tabs>
          <w:tab w:val="num" w:pos="9815"/>
        </w:tabs>
        <w:ind w:left="9815" w:hanging="360"/>
      </w:pPr>
    </w:lvl>
    <w:lvl w:ilvl="6">
      <w:start w:val="1"/>
      <w:numFmt w:val="decimal"/>
      <w:lvlText w:val="%7)"/>
      <w:lvlJc w:val="left"/>
      <w:pPr>
        <w:tabs>
          <w:tab w:val="num" w:pos="10175"/>
        </w:tabs>
        <w:ind w:left="10175" w:hanging="360"/>
      </w:pPr>
    </w:lvl>
    <w:lvl w:ilvl="7">
      <w:start w:val="1"/>
      <w:numFmt w:val="decimal"/>
      <w:lvlText w:val="%8)"/>
      <w:lvlJc w:val="left"/>
      <w:pPr>
        <w:tabs>
          <w:tab w:val="num" w:pos="10535"/>
        </w:tabs>
        <w:ind w:left="10535" w:hanging="360"/>
      </w:pPr>
    </w:lvl>
    <w:lvl w:ilvl="8">
      <w:start w:val="1"/>
      <w:numFmt w:val="decimal"/>
      <w:lvlText w:val="%9)"/>
      <w:lvlJc w:val="left"/>
      <w:pPr>
        <w:tabs>
          <w:tab w:val="num" w:pos="10895"/>
        </w:tabs>
        <w:ind w:left="1089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97CFC"/>
    <w:rsid w:val="00097CFC"/>
    <w:rsid w:val="008A29CB"/>
    <w:rsid w:val="00936CAD"/>
    <w:rsid w:val="00B97BAD"/>
    <w:rsid w:val="00C33FBA"/>
    <w:rsid w:val="00E062E6"/>
    <w:rsid w:val="00E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20</cp:revision>
  <dcterms:created xsi:type="dcterms:W3CDTF">2021-07-02T07:23:00Z</dcterms:created>
  <dcterms:modified xsi:type="dcterms:W3CDTF">2022-11-22T20:12:00Z</dcterms:modified>
  <dc:language>ru-RU</dc:language>
</cp:coreProperties>
</file>