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0C" w:rsidRPr="00336A0C" w:rsidRDefault="00336A0C" w:rsidP="00336A0C">
      <w:pPr>
        <w:spacing w:after="0"/>
        <w:rPr>
          <w:b/>
          <w:lang w:bidi="ru-RU"/>
        </w:rPr>
      </w:pPr>
      <w:bookmarkStart w:id="0" w:name="_GoBack"/>
      <w:bookmarkEnd w:id="0"/>
      <w:r w:rsidRPr="00336A0C">
        <w:rPr>
          <w:b/>
          <w:lang w:bidi="ru-RU"/>
        </w:rPr>
        <w:t>Цель: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Научить использовать средства информационных технологий, чтобы проводить исследования и решать задачи в межпредметной деятельности.</w:t>
      </w:r>
    </w:p>
    <w:p w:rsidR="00336A0C" w:rsidRPr="00336A0C" w:rsidRDefault="00336A0C" w:rsidP="00336A0C">
      <w:pPr>
        <w:spacing w:after="0"/>
        <w:rPr>
          <w:b/>
          <w:lang w:bidi="ru-RU"/>
        </w:rPr>
      </w:pPr>
      <w:r w:rsidRPr="00336A0C">
        <w:rPr>
          <w:b/>
          <w:lang w:bidi="ru-RU"/>
        </w:rPr>
        <w:t>Задачи: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Знакомство со средой программирования КХТ-О и ЕV3;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Усвоение основ программирования, получить умения составления алгоритмов;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Умение использовать системы регистрации сигналов датчиков, понимание принципов обратной связи;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Проектирование роботов и программирование их действий;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Через создание собственных проектов прослеживать пользу применения роботов в реальной жизни;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Расширение области знаний о профессиях;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Умение учеников работать в группах.</w:t>
      </w:r>
    </w:p>
    <w:p w:rsidR="00336A0C" w:rsidRPr="00336A0C" w:rsidRDefault="00336A0C" w:rsidP="00336A0C">
      <w:pPr>
        <w:spacing w:after="0"/>
        <w:rPr>
          <w:i/>
          <w:lang w:bidi="ru-RU"/>
        </w:rPr>
      </w:pPr>
      <w:r w:rsidRPr="00336A0C">
        <w:rPr>
          <w:i/>
          <w:lang w:bidi="ru-RU"/>
        </w:rPr>
        <w:t>Программа рассчитана на 34 часа в год в 5 классах (1 час в неделю).</w:t>
      </w:r>
    </w:p>
    <w:p w:rsidR="00336A0C" w:rsidRPr="00336A0C" w:rsidRDefault="00336A0C" w:rsidP="00336A0C">
      <w:pPr>
        <w:spacing w:after="0"/>
        <w:rPr>
          <w:b/>
          <w:bCs/>
          <w:lang w:bidi="ru-RU"/>
        </w:rPr>
      </w:pPr>
      <w:bookmarkStart w:id="1" w:name="bookmark5"/>
      <w:r w:rsidRPr="00336A0C">
        <w:rPr>
          <w:b/>
          <w:bCs/>
          <w:lang w:bidi="ru-RU"/>
        </w:rPr>
        <w:t>Личностные, метапредметные результаты освоения курса</w:t>
      </w:r>
      <w:bookmarkEnd w:id="1"/>
    </w:p>
    <w:p w:rsidR="00336A0C" w:rsidRPr="00336A0C" w:rsidRDefault="00336A0C" w:rsidP="00336A0C">
      <w:pPr>
        <w:spacing w:after="0"/>
        <w:rPr>
          <w:lang w:bidi="ru-RU"/>
        </w:rPr>
      </w:pPr>
      <w:r w:rsidRPr="00336A0C">
        <w:rPr>
          <w:lang w:bidi="ru-RU"/>
        </w:rPr>
        <w:t>Личностные результаты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Нравственно-этическое оценивание.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применять правила поведения в компьютерном классе и этические нормы работы с информацией коллективного пользования и личной информацией обучающегося;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выделять нравственный аспект поведения при работе с любой информацией и при использовании компьютерной техники коллективного пользования;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научится самостоятельно соблюдать правила работы с файлами в корпоративной сети, правила поведения в компьютерном классе, цель которых - сохранение школьного имущества и здоровья одноклассников;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сможет находить ответы на вопросы: «Какой смысл имеет для меня учение? Какой смысл имеет использование современных информационных технологий в процессе обучения в школе и в условиях самообразования?»;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будет сформировано отношение к компьютеру как к инструменту, позволяющему учиться самостоятельно;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получит представление о месте информационных технологий в современном обществе, профессиональном использование информационных технологий, осознает их практическую значимость.</w:t>
      </w:r>
    </w:p>
    <w:p w:rsidR="00336A0C" w:rsidRPr="00336A0C" w:rsidRDefault="00336A0C" w:rsidP="00336A0C">
      <w:pPr>
        <w:spacing w:after="0"/>
        <w:rPr>
          <w:lang w:bidi="ru-RU"/>
        </w:rPr>
      </w:pPr>
      <w:r w:rsidRPr="00336A0C">
        <w:rPr>
          <w:lang w:bidi="ru-RU"/>
        </w:rPr>
        <w:t>Метапредметные результаты будут сформированы регулятивные умения: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ставить учебные цели;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использовать внешний план для решения поставленной задачи;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планировать свои действия в соответствии с поставленной задачей и условиями ее реализации.</w:t>
      </w:r>
    </w:p>
    <w:p w:rsidR="00336A0C" w:rsidRPr="00336A0C" w:rsidRDefault="00336A0C" w:rsidP="00336A0C">
      <w:pPr>
        <w:spacing w:after="0"/>
        <w:rPr>
          <w:lang w:bidi="ru-RU"/>
        </w:rPr>
      </w:pPr>
      <w:r w:rsidRPr="00336A0C">
        <w:rPr>
          <w:lang w:bidi="ru-RU"/>
        </w:rPr>
        <w:t>будут сформированы познавательные умения: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сличать результат действий с эталоном (целью);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вносить коррективы в действия в случае расхождения результата решения задачи с ранее поставленной целью;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будет уметь оценивать результат своей работы с помощью тестовых компьютерных программ, а также самостоятельно определять пробелы в усвоении материала курса с помощью специальных заданий учебника.</w:t>
      </w:r>
    </w:p>
    <w:p w:rsidR="00336A0C" w:rsidRPr="00336A0C" w:rsidRDefault="00336A0C" w:rsidP="00336A0C">
      <w:pPr>
        <w:spacing w:after="0"/>
        <w:rPr>
          <w:lang w:bidi="ru-RU"/>
        </w:rPr>
      </w:pPr>
      <w:r w:rsidRPr="00336A0C">
        <w:rPr>
          <w:lang w:bidi="ru-RU"/>
        </w:rPr>
        <w:t>Коммуникативные умения: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Умение сотрудничать, работать в команде;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Уметь тактично высказываться об ошибках других.</w:t>
      </w:r>
    </w:p>
    <w:p w:rsidR="00336A0C" w:rsidRPr="00336A0C" w:rsidRDefault="00336A0C" w:rsidP="00336A0C">
      <w:pPr>
        <w:spacing w:after="0"/>
        <w:rPr>
          <w:lang w:bidi="ru-RU"/>
        </w:rPr>
      </w:pPr>
      <w:r w:rsidRPr="00336A0C">
        <w:rPr>
          <w:lang w:bidi="ru-RU"/>
        </w:rPr>
        <w:t>Инструментальные умения и навыки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поиск и выделение необходимой информации в справочном разделе учебников, интернет-сайтов с указанием источников информации, в том числе адресов сайтов, в гипертекстовых документах, входящих в состав методического комплекта, а также в других источниках информации;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lastRenderedPageBreak/>
        <w:t>составление знаково-символических моделей (в теме «Конструирование»), пространственно-графических моделей реальных объектов (в темах «Робототехника», «роботы Лего»);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использование готовых графических моделей процессов для решения задач;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составление и использование для решения задач табличных моделей;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использование опорных конспектов правил работы с компьютерными программами;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одновременный анализ нескольких разнородных информационных объектов (рисунок, текст, таблица, схема) в целях выделения информации, необходимой для решения учебной задачи;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выбор наиболее эффективных способов решения учебной задачи в зависимости от конкретных условий (составление алгоритмов);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постановка и формулирование проблемы, самостоятельное создание алгоритмов деятельности при решении проблем творческого характера: создание различных информационных объектов конструирование роботов;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выбор оснований и критериев для сравнения, сериации, классификации объектов;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синтез как составление целого из частей (темы «Собираем модель робота», компьютерные программы «Программируем робота», «Конструируем робота». Создание роботов из элементов, а также с добавлением недостающих по замыслу ученика элементов);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построение логической цепи рассуждений.</w:t>
      </w:r>
    </w:p>
    <w:p w:rsidR="00336A0C" w:rsidRPr="00336A0C" w:rsidRDefault="00336A0C" w:rsidP="00336A0C">
      <w:pPr>
        <w:spacing w:after="0"/>
        <w:rPr>
          <w:b/>
          <w:bCs/>
          <w:lang w:bidi="ru-RU"/>
        </w:rPr>
      </w:pPr>
      <w:bookmarkStart w:id="2" w:name="bookmark6"/>
      <w:r w:rsidRPr="00336A0C">
        <w:rPr>
          <w:b/>
          <w:bCs/>
          <w:lang w:bidi="ru-RU"/>
        </w:rPr>
        <w:t>Планируемые результаты изучения</w:t>
      </w:r>
      <w:bookmarkEnd w:id="2"/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Развить познавательные умения и навыки учащихся;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Уметь ориентироваться в информационном пространстве;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Уметь самостоятельно конструировать свои знания;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Уметь критически мыслить.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Участие в ЛЕГО -конкурсах.</w:t>
      </w:r>
    </w:p>
    <w:p w:rsidR="00336A0C" w:rsidRPr="00336A0C" w:rsidRDefault="00336A0C" w:rsidP="00336A0C">
      <w:pPr>
        <w:spacing w:after="0"/>
        <w:rPr>
          <w:b/>
          <w:bCs/>
          <w:lang w:bidi="ru-RU"/>
        </w:rPr>
      </w:pPr>
      <w:r w:rsidRPr="00336A0C">
        <w:rPr>
          <w:b/>
          <w:bCs/>
          <w:lang w:bidi="ru-RU"/>
        </w:rPr>
        <w:t>Учащиеся должны знать: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правила безопасной работы;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основные компоненты конструкторов ЛЕГО;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конструктивные особенности различных моделей, сооружений и механизмов;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компьютерную среду, включающую себя графический язык программирования;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виды подвижных и неподвижных соединений в конструкторе;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основные приемы конструирования роботов;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конструктивные особенности различных роботов;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как передавать программы в К.СХ;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как использовать созданные программы;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приемы и опыт конструирования с использованием специальных элементов, и других объектов и т.д.);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создавать модели при помощи специальных элементов по разработанной схеме, по собственному замыслу;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корректировать программы при необходимости;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демонстрировать технические возможности роботов.</w:t>
      </w:r>
    </w:p>
    <w:p w:rsidR="00336A0C" w:rsidRPr="00336A0C" w:rsidRDefault="00336A0C" w:rsidP="00336A0C">
      <w:pPr>
        <w:spacing w:after="0"/>
        <w:rPr>
          <w:b/>
          <w:bCs/>
          <w:lang w:bidi="ru-RU"/>
        </w:rPr>
      </w:pPr>
      <w:r w:rsidRPr="00336A0C">
        <w:rPr>
          <w:b/>
          <w:bCs/>
          <w:lang w:bidi="ru-RU"/>
        </w:rPr>
        <w:t>Учащиеся должны уметь: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работать с литературой, с журналами, с каталогами, в интернете (изучать и обрабатывать информацию);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создавать действующую модель роботов на основе конструктора ЛЕГО;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создавать программы на компьютере на основе компьютерной программы К.оЪо1аЪ;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передавать (загружать) программы в К.СХ;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корректировать программы при необходимости;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демонстрировать технические возможности роботов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lastRenderedPageBreak/>
        <w:t>Устойчивое развитие воспитательных результатов внеурочной деятельности предполагает три уровня результатов.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i/>
          <w:iCs/>
          <w:lang w:bidi="ru-RU"/>
        </w:rPr>
        <w:t>Первый уровень результатов</w:t>
      </w:r>
      <w:r w:rsidRPr="00336A0C">
        <w:rPr>
          <w:lang w:bidi="ru-RU"/>
        </w:rPr>
        <w:t xml:space="preserve"> - приобретение школьником социальных знаний, понимания социальной реальности и повседневной жизни.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i/>
          <w:iCs/>
          <w:lang w:bidi="ru-RU"/>
        </w:rPr>
        <w:t>Второй уровень результатов</w:t>
      </w:r>
      <w:r w:rsidRPr="00336A0C">
        <w:rPr>
          <w:lang w:bidi="ru-RU"/>
        </w:rPr>
        <w:t xml:space="preserve"> -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i/>
          <w:iCs/>
          <w:lang w:bidi="ru-RU"/>
        </w:rPr>
        <w:t>Третий уровень результатов</w:t>
      </w:r>
      <w:r w:rsidRPr="00336A0C">
        <w:rPr>
          <w:lang w:bidi="ru-RU"/>
        </w:rPr>
        <w:t xml:space="preserve"> -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336A0C" w:rsidRPr="00336A0C" w:rsidRDefault="00336A0C" w:rsidP="00336A0C">
      <w:pPr>
        <w:spacing w:after="0"/>
        <w:rPr>
          <w:lang w:bidi="ru-RU"/>
        </w:rPr>
      </w:pPr>
      <w:r w:rsidRPr="00336A0C">
        <w:rPr>
          <w:lang w:bidi="ru-RU"/>
        </w:rPr>
        <w:t>Педагогический контроль знаний, умений и навыков учащихся осуществляется в несколько этапов и предусматривает несколько уровней: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1 уровень - репродуктивный с помощью педагога;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2 уровень - репродуктивный без помощи педагога;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3 уровень - продуктивный;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4 уровень - творческий.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lang w:bidi="ru-RU"/>
        </w:rPr>
        <w:t>Результатом обучения будет являться изменение в познавательных интересах обучающихся и профессиональных направлениях, в психических механизмах (мышление, воображение), в практических умениях и навыках, в проявлении стремления к техническому творчеству и овладение приемами создания роботов посредством конструктора.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lang w:bidi="ru-RU"/>
        </w:rPr>
        <w:t>Основным содержанием данного курса являются постепенное усложнение занятий от технического моделирования до сборки и программирования роботов с использованием материалов книги С.А. Филиппова «Робототехника для детей и родителей» и компьютеров. Актуальность курса заключается в том, что он направлен на формирование творческой личности, живущей в современном мире. Технологические наборы ^ЕОО МШВ8ТОКМ8 КХТ 2.0Ъ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lang w:bidi="ru-RU"/>
        </w:rPr>
        <w:t>На занятиях используются конструкторы «Технология физика», «возобновляемые источники энергии, «Базовый набор 8547» серии ^ЕОО МШВ8ТОКМ8 КХТ 2.0 с программным обеспечением (диск с визуальной средой программирования), конструктор ЕV3 с программным обеспечением (диск с визуальной средой программирования). Используя персональный компьютер или ноутбук с ПО, ^ЕОО-элементы из конструктора ученики могут конструировать управляемые модели роботов. Загружая управляющую программу в специальный ^ЕОО-компьютер КХТ и ЕV3, и присоединяя его к модели робота, робот функционирует автономно, КХТ работает независимо от настольного компьютера, на котором была написана управляющая программа; получая информацию от различных датчиков и обрабатывая ее, он управляет работой моторов.</w:t>
      </w:r>
    </w:p>
    <w:p w:rsidR="00336A0C" w:rsidRPr="00336A0C" w:rsidRDefault="00336A0C" w:rsidP="00336A0C">
      <w:pPr>
        <w:jc w:val="center"/>
        <w:rPr>
          <w:b/>
          <w:bCs/>
          <w:lang w:bidi="ru-RU"/>
        </w:rPr>
      </w:pPr>
      <w:r w:rsidRPr="00336A0C">
        <w:rPr>
          <w:b/>
          <w:bCs/>
          <w:lang w:bidi="ru-RU"/>
        </w:rPr>
        <w:t>СОДЕРЖАНИЕ КУРСА С УКАЗАНИЕМ ФОРМ ОРГАНИЗАЦИИ И ВИДОВ</w:t>
      </w:r>
    </w:p>
    <w:p w:rsidR="00336A0C" w:rsidRPr="00336A0C" w:rsidRDefault="00336A0C" w:rsidP="00336A0C">
      <w:pPr>
        <w:jc w:val="center"/>
        <w:rPr>
          <w:b/>
          <w:bCs/>
          <w:lang w:bidi="ru-RU"/>
        </w:rPr>
      </w:pPr>
      <w:r w:rsidRPr="00336A0C">
        <w:rPr>
          <w:b/>
          <w:bCs/>
          <w:lang w:bidi="ru-RU"/>
        </w:rPr>
        <w:t>ДЕЯТЕЛЬНОСТИ</w:t>
      </w:r>
    </w:p>
    <w:p w:rsidR="00336A0C" w:rsidRPr="00336A0C" w:rsidRDefault="00336A0C" w:rsidP="00336A0C">
      <w:pPr>
        <w:spacing w:after="0"/>
        <w:ind w:firstLine="567"/>
        <w:rPr>
          <w:lang w:bidi="ru-RU"/>
        </w:rPr>
      </w:pPr>
      <w:r w:rsidRPr="00336A0C">
        <w:rPr>
          <w:lang w:bidi="ru-RU"/>
        </w:rPr>
        <w:t>Содержание занятий отвечает требованию к организации внеурочной деятельности. Подбор заданий отражает реальную умственную подготовку детей, содержит полезную и любопытную информацию, способную дать простор воображению.</w:t>
      </w:r>
    </w:p>
    <w:p w:rsidR="00336A0C" w:rsidRPr="00336A0C" w:rsidRDefault="00336A0C" w:rsidP="00336A0C">
      <w:pPr>
        <w:spacing w:after="0"/>
        <w:rPr>
          <w:b/>
          <w:bCs/>
          <w:lang w:bidi="ru-RU"/>
        </w:rPr>
      </w:pPr>
      <w:r w:rsidRPr="00336A0C">
        <w:rPr>
          <w:b/>
          <w:bCs/>
          <w:lang w:bidi="ru-RU"/>
        </w:rPr>
        <w:t>Формы организации учебных занятий:</w:t>
      </w:r>
    </w:p>
    <w:p w:rsidR="00336A0C" w:rsidRPr="00336A0C" w:rsidRDefault="00336A0C" w:rsidP="00336A0C">
      <w:pPr>
        <w:spacing w:after="0"/>
        <w:rPr>
          <w:lang w:bidi="ru-RU"/>
        </w:rPr>
      </w:pPr>
      <w:r w:rsidRPr="00336A0C">
        <w:rPr>
          <w:lang w:bidi="ru-RU"/>
        </w:rPr>
        <w:t>Среди форм организации учебных занятий в данном курсе выделяются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практикум;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урок-консультация;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урок ролевая игра;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lastRenderedPageBreak/>
        <w:t>урок-соревнование;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выставка;</w:t>
      </w:r>
    </w:p>
    <w:p w:rsidR="00336A0C" w:rsidRPr="00336A0C" w:rsidRDefault="00336A0C" w:rsidP="00336A0C">
      <w:pPr>
        <w:numPr>
          <w:ilvl w:val="0"/>
          <w:numId w:val="2"/>
        </w:numPr>
        <w:spacing w:after="0"/>
        <w:rPr>
          <w:lang w:bidi="ru-RU"/>
        </w:rPr>
      </w:pPr>
      <w:r w:rsidRPr="00336A0C">
        <w:rPr>
          <w:lang w:bidi="ru-RU"/>
        </w:rPr>
        <w:t>урок проверки и коррекции знаний и умений.</w:t>
      </w:r>
    </w:p>
    <w:p w:rsidR="00336A0C" w:rsidRPr="00336A0C" w:rsidRDefault="00336A0C" w:rsidP="00336A0C">
      <w:pPr>
        <w:spacing w:after="0"/>
        <w:rPr>
          <w:lang w:bidi="ru-RU"/>
        </w:rPr>
      </w:pPr>
      <w:r w:rsidRPr="00336A0C">
        <w:rPr>
          <w:lang w:bidi="ru-RU"/>
        </w:rPr>
        <w:t>Формы контроля:</w:t>
      </w:r>
    </w:p>
    <w:p w:rsidR="00336A0C" w:rsidRPr="00336A0C" w:rsidRDefault="00336A0C" w:rsidP="00336A0C">
      <w:pPr>
        <w:spacing w:after="0" w:line="240" w:lineRule="auto"/>
        <w:rPr>
          <w:lang w:bidi="ru-RU"/>
        </w:rPr>
      </w:pPr>
      <w:r w:rsidRPr="00336A0C">
        <w:rPr>
          <w:lang w:bidi="ru-RU"/>
        </w:rPr>
        <w:t>Контроль осуществляется в форме творческих проектов, самостоятельной разработки работ. В качестве домашнего задания предлагаются задания для учащихся:</w:t>
      </w:r>
    </w:p>
    <w:p w:rsidR="00336A0C" w:rsidRPr="00336A0C" w:rsidRDefault="00336A0C" w:rsidP="00336A0C">
      <w:pPr>
        <w:numPr>
          <w:ilvl w:val="0"/>
          <w:numId w:val="2"/>
        </w:numPr>
        <w:spacing w:after="0" w:line="240" w:lineRule="auto"/>
        <w:rPr>
          <w:lang w:bidi="ru-RU"/>
        </w:rPr>
      </w:pPr>
      <w:r w:rsidRPr="00336A0C">
        <w:rPr>
          <w:lang w:bidi="ru-RU"/>
        </w:rPr>
        <w:t>по сбору и изучению информации по выбранной теме;</w:t>
      </w:r>
    </w:p>
    <w:p w:rsidR="00336A0C" w:rsidRPr="00336A0C" w:rsidRDefault="00336A0C" w:rsidP="00336A0C">
      <w:pPr>
        <w:numPr>
          <w:ilvl w:val="0"/>
          <w:numId w:val="2"/>
        </w:numPr>
        <w:spacing w:after="0" w:line="240" w:lineRule="auto"/>
        <w:rPr>
          <w:lang w:bidi="ru-RU"/>
        </w:rPr>
      </w:pPr>
      <w:r w:rsidRPr="00336A0C">
        <w:rPr>
          <w:lang w:bidi="ru-RU"/>
        </w:rPr>
        <w:t>выяснение технической задачи;</w:t>
      </w:r>
    </w:p>
    <w:p w:rsidR="00336A0C" w:rsidRPr="00336A0C" w:rsidRDefault="00336A0C" w:rsidP="00336A0C">
      <w:pPr>
        <w:numPr>
          <w:ilvl w:val="0"/>
          <w:numId w:val="2"/>
        </w:numPr>
        <w:spacing w:after="0" w:line="240" w:lineRule="auto"/>
        <w:rPr>
          <w:lang w:bidi="ru-RU"/>
        </w:rPr>
      </w:pPr>
      <w:r w:rsidRPr="00336A0C">
        <w:rPr>
          <w:lang w:bidi="ru-RU"/>
        </w:rPr>
        <w:t>определению путей решения технической задачи.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noProof/>
          <w:lang w:eastAsia="ru-RU"/>
        </w:rPr>
        <mc:AlternateContent>
          <mc:Choice Requires="wps">
            <w:drawing>
              <wp:anchor distT="143510" distB="0" distL="63500" distR="63500" simplePos="0" relativeHeight="251659264" behindDoc="1" locked="0" layoutInCell="1" allowOverlap="1">
                <wp:simplePos x="0" y="0"/>
                <wp:positionH relativeFrom="margin">
                  <wp:posOffset>476885</wp:posOffset>
                </wp:positionH>
                <wp:positionV relativeFrom="paragraph">
                  <wp:posOffset>143510</wp:posOffset>
                </wp:positionV>
                <wp:extent cx="5437505" cy="15240"/>
                <wp:effectExtent l="381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0C" w:rsidRDefault="00336A0C" w:rsidP="00336A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7.55pt;margin-top:11.3pt;width:428.15pt;height:1.2pt;z-index:-251657216;visibility:visible;mso-wrap-style:square;mso-width-percent:0;mso-height-percent:0;mso-wrap-distance-left:5pt;mso-wrap-distance-top:11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" filled="f" stroked="f">
                <v:textbox style="mso-fit-shape-to-text:t" inset="0,0,0,0">
                  <w:txbxContent>
                    <w:p w:rsidR="00336A0C" w:rsidRDefault="00336A0C" w:rsidP="00336A0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6A0C" w:rsidRPr="00336A0C" w:rsidRDefault="00336A0C" w:rsidP="00336A0C">
      <w:pPr>
        <w:rPr>
          <w:b/>
          <w:bCs/>
          <w:lang w:bidi="ru-RU"/>
        </w:rPr>
      </w:pPr>
      <w:bookmarkStart w:id="3" w:name="bookmark7"/>
      <w:r w:rsidRPr="00336A0C">
        <w:rPr>
          <w:b/>
          <w:bCs/>
          <w:lang w:bidi="ru-RU"/>
        </w:rPr>
        <w:t>5 класс</w:t>
      </w:r>
      <w:bookmarkEnd w:id="3"/>
    </w:p>
    <w:p w:rsidR="00336A0C" w:rsidRPr="00336A0C" w:rsidRDefault="00336A0C" w:rsidP="00336A0C">
      <w:pPr>
        <w:rPr>
          <w:b/>
          <w:bCs/>
          <w:i/>
          <w:iCs/>
          <w:lang w:bidi="ru-RU"/>
        </w:rPr>
      </w:pPr>
      <w:r w:rsidRPr="00336A0C">
        <w:rPr>
          <w:b/>
          <w:bCs/>
          <w:i/>
          <w:iCs/>
          <w:lang w:bidi="ru-RU"/>
        </w:rPr>
        <w:t>Основы построения конструкций (3 часа)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lang w:bidi="ru-RU"/>
        </w:rPr>
        <w:t>Ознакомление с Лего-конструктором. Названия и назначения деталей. Изучение типовых соединений деталей. Конструкция. Основные свойства конструкции при ее построении. Работа с технологическими картами. Создание простейших конструкций и механизмов.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b/>
          <w:bCs/>
          <w:lang w:bidi="ru-RU"/>
        </w:rPr>
        <w:t xml:space="preserve">Виды деятельности. </w:t>
      </w:r>
      <w:r w:rsidRPr="00336A0C">
        <w:rPr>
          <w:lang w:bidi="ru-RU"/>
        </w:rPr>
        <w:t>Изучают и разбирают различные ситуации в компьютерном классе. Объясняют «Что хорошо. Что плохо». Самостоятельно делают выводы. Осознают информацию об имеющихся конструкторах компании ЛЕГО, их функциональном назначении и отличии, демонстрация имеющихся у нас наборов. Взаимодействуют с учителем и сверстниками с целью обмена информацией. Рассматривают и классифицируют детали конструктора.</w:t>
      </w:r>
    </w:p>
    <w:p w:rsidR="00336A0C" w:rsidRPr="00336A0C" w:rsidRDefault="00336A0C" w:rsidP="00336A0C">
      <w:pPr>
        <w:rPr>
          <w:b/>
          <w:bCs/>
          <w:i/>
          <w:iCs/>
          <w:lang w:bidi="ru-RU"/>
        </w:rPr>
      </w:pPr>
      <w:r w:rsidRPr="00336A0C">
        <w:rPr>
          <w:b/>
          <w:bCs/>
          <w:i/>
          <w:iCs/>
          <w:lang w:bidi="ru-RU"/>
        </w:rPr>
        <w:t>Простые механизмы и их применение (8 часов)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lang w:bidi="ru-RU"/>
        </w:rPr>
        <w:t>Понятие о простых механизмах и их разновидностях. Основные определения. Рычаг и его применение. Правило равновесия рычага. Конструирование рычажных механизмов (качели, колодец «Журавль»). Построение сложных моделей по теме «Рычаги». Блоки, их виды. Применение блоков в технике. Построение сложных моделей по теме «Блоки» (подъемный кран).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b/>
          <w:bCs/>
          <w:lang w:bidi="ru-RU"/>
        </w:rPr>
        <w:t xml:space="preserve">Виды деятельности. </w:t>
      </w:r>
      <w:r w:rsidRPr="00336A0C">
        <w:rPr>
          <w:lang w:bidi="ru-RU"/>
        </w:rPr>
        <w:t>Вырабатывают навыки различения деталей в коробке, классификации деталей, умения слушать инструкцию педагога и давать инструкции друг другу. Вырабатывают навык ориентации в деталях, их классификации, умение слушать инструкцию педагога. Развивают фантазию и воображение, закрепляют навыки построения устойчивых и симметричных моделей. Развивают умения передавать форму объекта средствами конструктора. Повторяют правила дорожного движения. Закрепляют навыки построения устойчивых и симметричных моделей, обучение созданию сюжетной композиции. Обобщают свои знания о автомобилях и о правилах дорожного движения. Закрепляют навыки скрепления, создают сюжетную композицию.</w:t>
      </w:r>
    </w:p>
    <w:p w:rsidR="00336A0C" w:rsidRPr="00336A0C" w:rsidRDefault="00336A0C" w:rsidP="00336A0C">
      <w:pPr>
        <w:rPr>
          <w:b/>
          <w:bCs/>
          <w:i/>
          <w:iCs/>
          <w:lang w:bidi="ru-RU"/>
        </w:rPr>
      </w:pPr>
      <w:r w:rsidRPr="00336A0C">
        <w:rPr>
          <w:b/>
          <w:bCs/>
          <w:i/>
          <w:iCs/>
          <w:lang w:bidi="ru-RU"/>
        </w:rPr>
        <w:t>Ременные и зубчатые передачи (9 часов)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lang w:bidi="ru-RU"/>
        </w:rPr>
        <w:t>Виды ременных передач, основные определения. Применение и построение ременных передач в технике. Зубчатые передачи, их виды. Применение зубчатых передач в технике. Зубчатые передачи под углом 90°. Реечная передача. Работа с технологическими картами. Построение конструкций и механизмов с использованием ременных и зубчатых передач.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b/>
          <w:bCs/>
          <w:lang w:bidi="ru-RU"/>
        </w:rPr>
        <w:t xml:space="preserve">Виды деятельности. </w:t>
      </w:r>
      <w:r w:rsidRPr="00336A0C">
        <w:rPr>
          <w:lang w:bidi="ru-RU"/>
        </w:rPr>
        <w:t>Закрепляют навыки соединения деталей, знакомятся с историей жизни рыцарей. Закрепляют навыки построения устойчивых и симметричных моделей. Решают поставленную задачу через общение в группе. Анализируют образец, выделяют основные части животных, развивают конструктивного воображения, рассказывают о животных. Создают сюжетную композицию. Определяют степень успешности выполнения задания. Планируют, контролируют и оценивают свои действия в соответствии с поставленной задачей и условиями ее реализации. Слушают, смотрят и оценивают модели друг друга. Владеют способами</w:t>
      </w:r>
      <w:r>
        <w:rPr>
          <w:lang w:bidi="ru-RU"/>
        </w:rPr>
        <w:t xml:space="preserve"> </w:t>
      </w:r>
      <w:r w:rsidRPr="00336A0C">
        <w:rPr>
          <w:lang w:bidi="ru-RU"/>
        </w:rPr>
        <w:t xml:space="preserve">контроля и оценки деятельности. Определяют степень успешности выполнения задания. Развивают конструктивное воображение; умение анализировать по картинке. Сборка разводного моста. Сборка по технологической карте. Развивают фантазию и воображения детей, </w:t>
      </w:r>
      <w:r w:rsidRPr="00336A0C">
        <w:rPr>
          <w:lang w:bidi="ru-RU"/>
        </w:rPr>
        <w:lastRenderedPageBreak/>
        <w:t>ассоциативное мышление, создают прочную, устойчивую конструкцию, развивают умения по ее исследованию.</w:t>
      </w:r>
    </w:p>
    <w:p w:rsidR="00336A0C" w:rsidRPr="00336A0C" w:rsidRDefault="00336A0C" w:rsidP="00336A0C">
      <w:pPr>
        <w:rPr>
          <w:b/>
          <w:bCs/>
          <w:i/>
          <w:iCs/>
          <w:lang w:bidi="ru-RU"/>
        </w:rPr>
      </w:pPr>
      <w:r w:rsidRPr="00336A0C">
        <w:rPr>
          <w:b/>
          <w:bCs/>
          <w:i/>
          <w:iCs/>
          <w:lang w:bidi="ru-RU"/>
        </w:rPr>
        <w:t>Энергия (14 часов)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lang w:bidi="ru-RU"/>
        </w:rPr>
        <w:t>Понятие об энергии и ее формах. Примеры преобразования видов энергии.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lang w:bidi="ru-RU"/>
        </w:rPr>
        <w:t>Ознакомление с конструкторами «Энергия, работа, мощность», «Возобновляемые источники энергии» (при условии наличия наборов в школе). Работа с технологическими картами. Построение конструкций с преобразованием электрической энергии в механическую, механической - в механическую (машина с электроприводом, ветроход, водяная мельница). Подготовка к соревнованиям.</w:t>
      </w:r>
    </w:p>
    <w:p w:rsidR="00336A0C" w:rsidRPr="00336A0C" w:rsidRDefault="00336A0C" w:rsidP="00336A0C">
      <w:pPr>
        <w:rPr>
          <w:lang w:bidi="ru-RU"/>
        </w:rPr>
      </w:pPr>
      <w:r w:rsidRPr="00336A0C">
        <w:rPr>
          <w:b/>
          <w:bCs/>
          <w:lang w:bidi="ru-RU"/>
        </w:rPr>
        <w:t xml:space="preserve">Виды деятельности. </w:t>
      </w:r>
      <w:r w:rsidRPr="00336A0C">
        <w:rPr>
          <w:lang w:bidi="ru-RU"/>
        </w:rPr>
        <w:t>Знакомятся с понятием энергии, ее формах. Приводят примеры преобразования видов энергии. Знакомятся с конструкторами «Энергия, работа, мощность». Анализируют и квалифицируют ошибки в программе, самостоятельно выполняют задачи с последующей самопроверкой. Вносят необходимые дополнения и коррективы в план, находят оптимальный способ. Изучают энергосберегающие технологии на примере энергии Солнца; собирают модель карусели, работающей от солнечной батарейки по технологической карте. Работают с технологическими картами. Строят конструкцию с преобразованием электрической энергии в механическую, механической - в механическую (машина с электроприводом, ветроход, водяная мельница). Работают с технологическими картами. Строят конструкцию с преобразованием электрической энергии в механическую, механической - в механическую (Порхающая птица). Строят трехмерную модель по двухмерным чертежам. На основе сказочных персонажей осваивают навыки передачи характерных черт героев средствами конструктора ^ЕОО. Выбирают произвольную тему конструирования. Проводят конкурс на самую удивительную модель. Вырабатывают умение ориентироваться в новой ситуации и находить пути решения. Соотносят свои действия с целью и задачами деятельности; сравнивают результаты своей деятельности с результатом других учащихся. Излагают мысли в четкой логической последовательности. Применяют полученные знания в нестандартных ситуациях. Систематизируют знания. Формируют осознание того, что уже усвоено и что еще подлежит усвоению, осознание качества и уровня усвоения. Самостоятельно решают технические задачи в процессе конструирования роботов, планируют предстоящие действия, самоконтроль, применять полученные знания.</w:t>
      </w:r>
    </w:p>
    <w:p w:rsidR="00336A0C" w:rsidRPr="00336A0C" w:rsidRDefault="00336A0C" w:rsidP="00336A0C">
      <w:pPr>
        <w:jc w:val="center"/>
        <w:rPr>
          <w:b/>
          <w:lang w:bidi="ru-RU"/>
        </w:rPr>
      </w:pPr>
      <w:r w:rsidRPr="00336A0C">
        <w:rPr>
          <w:b/>
          <w:lang w:bidi="ru-RU"/>
        </w:rPr>
        <w:t>ТЕМАТИЧЕСКОЕ ПЛАНИРОВАНИЕ</w:t>
      </w:r>
    </w:p>
    <w:p w:rsidR="00336A0C" w:rsidRPr="00336A0C" w:rsidRDefault="00336A0C" w:rsidP="00336A0C">
      <w:pPr>
        <w:rPr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1"/>
        <w:gridCol w:w="1512"/>
      </w:tblGrid>
      <w:tr w:rsidR="00336A0C" w:rsidRPr="00336A0C" w:rsidTr="006C7368">
        <w:trPr>
          <w:trHeight w:hRule="exact" w:val="566"/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b/>
                <w:bCs/>
                <w:lang w:bidi="ru-RU"/>
              </w:rPr>
              <w:t>Тема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b/>
                <w:bCs/>
                <w:lang w:bidi="ru-RU"/>
              </w:rPr>
              <w:t>Количество</w:t>
            </w:r>
          </w:p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b/>
                <w:bCs/>
                <w:lang w:bidi="ru-RU"/>
              </w:rPr>
              <w:t>часов</w:t>
            </w:r>
          </w:p>
        </w:tc>
      </w:tr>
      <w:tr w:rsidR="00336A0C" w:rsidRPr="00336A0C" w:rsidTr="006C7368">
        <w:trPr>
          <w:trHeight w:hRule="exact" w:val="288"/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lang w:bidi="ru-RU"/>
              </w:rPr>
              <w:t>Основы построения конструкций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lang w:bidi="ru-RU"/>
              </w:rPr>
              <w:t>3</w:t>
            </w:r>
          </w:p>
        </w:tc>
      </w:tr>
      <w:tr w:rsidR="00336A0C" w:rsidRPr="00336A0C" w:rsidTr="006C7368">
        <w:trPr>
          <w:trHeight w:hRule="exact" w:val="283"/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lang w:bidi="ru-RU"/>
              </w:rPr>
              <w:t>Простые механизмы и их применение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lang w:bidi="ru-RU"/>
              </w:rPr>
              <w:t>8</w:t>
            </w:r>
          </w:p>
        </w:tc>
      </w:tr>
      <w:tr w:rsidR="00336A0C" w:rsidRPr="00336A0C" w:rsidTr="006C7368">
        <w:trPr>
          <w:trHeight w:hRule="exact" w:val="288"/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lang w:bidi="ru-RU"/>
              </w:rPr>
              <w:t>Ременные и зубчатые передачи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lang w:bidi="ru-RU"/>
              </w:rPr>
              <w:t>9</w:t>
            </w:r>
          </w:p>
        </w:tc>
      </w:tr>
      <w:tr w:rsidR="00336A0C" w:rsidRPr="00336A0C" w:rsidTr="006C7368">
        <w:trPr>
          <w:trHeight w:hRule="exact" w:val="288"/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lang w:bidi="ru-RU"/>
              </w:rPr>
              <w:t>Энергия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lang w:bidi="ru-RU"/>
              </w:rPr>
              <w:t>14</w:t>
            </w:r>
          </w:p>
        </w:tc>
      </w:tr>
      <w:tr w:rsidR="00336A0C" w:rsidRPr="00336A0C" w:rsidTr="006C7368">
        <w:trPr>
          <w:trHeight w:hRule="exact" w:val="293"/>
          <w:jc w:val="center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b/>
                <w:bCs/>
                <w:lang w:bidi="ru-RU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0C" w:rsidRPr="00336A0C" w:rsidRDefault="00336A0C" w:rsidP="00336A0C">
            <w:pPr>
              <w:rPr>
                <w:lang w:bidi="ru-RU"/>
              </w:rPr>
            </w:pPr>
            <w:r w:rsidRPr="00336A0C">
              <w:rPr>
                <w:b/>
                <w:bCs/>
                <w:lang w:bidi="ru-RU"/>
              </w:rPr>
              <w:t>34</w:t>
            </w:r>
          </w:p>
        </w:tc>
      </w:tr>
    </w:tbl>
    <w:p w:rsidR="00D86E16" w:rsidRDefault="00D86E16" w:rsidP="00336A0C"/>
    <w:sectPr w:rsidR="00D86E16" w:rsidSect="009C2729">
      <w:headerReference w:type="default" r:id="rId7"/>
      <w:pgSz w:w="11900" w:h="16840"/>
      <w:pgMar w:top="782" w:right="786" w:bottom="1138" w:left="1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6A1E">
      <w:pPr>
        <w:spacing w:after="0" w:line="240" w:lineRule="auto"/>
      </w:pPr>
      <w:r>
        <w:separator/>
      </w:r>
    </w:p>
  </w:endnote>
  <w:endnote w:type="continuationSeparator" w:id="0">
    <w:p w:rsidR="00000000" w:rsidRDefault="005C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6A1E">
      <w:pPr>
        <w:spacing w:after="0" w:line="240" w:lineRule="auto"/>
      </w:pPr>
      <w:r>
        <w:separator/>
      </w:r>
    </w:p>
  </w:footnote>
  <w:footnote w:type="continuationSeparator" w:id="0">
    <w:p w:rsidR="00000000" w:rsidRDefault="005C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29" w:rsidRDefault="005C6A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2A2"/>
    <w:multiLevelType w:val="multilevel"/>
    <w:tmpl w:val="0BC4A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4B2419"/>
    <w:multiLevelType w:val="multilevel"/>
    <w:tmpl w:val="F384BC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C12F17"/>
    <w:multiLevelType w:val="multilevel"/>
    <w:tmpl w:val="3E3CE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06"/>
    <w:rsid w:val="001F1606"/>
    <w:rsid w:val="00336A0C"/>
    <w:rsid w:val="004F5146"/>
    <w:rsid w:val="005C6A1E"/>
    <w:rsid w:val="00D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04DFB-17D6-4927-9907-93F4E668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2259</Words>
  <Characters>12879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2023-10-02T10:25:00Z</dcterms:created>
  <dcterms:modified xsi:type="dcterms:W3CDTF">2023-10-02T11:49:00Z</dcterms:modified>
</cp:coreProperties>
</file>